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0E" w:rsidRDefault="0025010E" w:rsidP="00660DEE">
      <w:pPr>
        <w:tabs>
          <w:tab w:val="left" w:pos="9885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660DEE" w:rsidRDefault="00660DEE" w:rsidP="00660DEE">
      <w:pPr>
        <w:tabs>
          <w:tab w:val="left" w:pos="9885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660DEE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                                  </w:t>
      </w:r>
    </w:p>
    <w:p w:rsidR="0025010E" w:rsidRDefault="0025010E" w:rsidP="00660DEE">
      <w:pPr>
        <w:tabs>
          <w:tab w:val="left" w:pos="9885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25010E" w:rsidRDefault="0025010E" w:rsidP="00660DEE">
      <w:pPr>
        <w:tabs>
          <w:tab w:val="left" w:pos="9885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25010E" w:rsidRDefault="0025010E" w:rsidP="00660DEE">
      <w:pPr>
        <w:tabs>
          <w:tab w:val="left" w:pos="9885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25010E" w:rsidRPr="00660DEE" w:rsidRDefault="0025010E" w:rsidP="00660DEE">
      <w:pPr>
        <w:tabs>
          <w:tab w:val="left" w:pos="9885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660DEE" w:rsidRPr="00660DEE" w:rsidRDefault="00660DEE" w:rsidP="00660DEE">
      <w:pPr>
        <w:tabs>
          <w:tab w:val="left" w:pos="9885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660DEE" w:rsidRPr="00660DEE" w:rsidRDefault="00660DEE" w:rsidP="00660DEE">
      <w:pPr>
        <w:tabs>
          <w:tab w:val="left" w:pos="9885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25010E" w:rsidRDefault="0025010E" w:rsidP="00660D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48"/>
          <w:szCs w:val="24"/>
        </w:rPr>
      </w:pPr>
    </w:p>
    <w:p w:rsidR="0025010E" w:rsidRDefault="0025010E" w:rsidP="00660D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48"/>
          <w:szCs w:val="24"/>
        </w:rPr>
      </w:pPr>
    </w:p>
    <w:p w:rsidR="00076048" w:rsidRPr="009D3F3E" w:rsidRDefault="00076048" w:rsidP="00076048">
      <w:pPr>
        <w:jc w:val="center"/>
        <w:rPr>
          <w:b/>
          <w:color w:val="262626"/>
          <w:sz w:val="48"/>
        </w:rPr>
      </w:pPr>
      <w:r>
        <w:rPr>
          <w:b/>
          <w:color w:val="262626"/>
          <w:sz w:val="48"/>
        </w:rPr>
        <w:t xml:space="preserve">Дополнительная общеразвивающая </w:t>
      </w:r>
      <w:r w:rsidRPr="009D3F3E">
        <w:rPr>
          <w:b/>
          <w:color w:val="262626"/>
          <w:sz w:val="48"/>
        </w:rPr>
        <w:t xml:space="preserve">программа </w:t>
      </w:r>
    </w:p>
    <w:p w:rsidR="00660DEE" w:rsidRPr="00660DEE" w:rsidRDefault="00660DEE" w:rsidP="00660D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4"/>
        </w:rPr>
      </w:pPr>
      <w:r w:rsidRPr="00660DEE">
        <w:rPr>
          <w:rFonts w:ascii="Times New Roman" w:eastAsia="Times New Roman" w:hAnsi="Times New Roman" w:cs="Times New Roman"/>
          <w:color w:val="262626"/>
          <w:sz w:val="28"/>
          <w:szCs w:val="24"/>
        </w:rPr>
        <w:t>Муниципального бюджетного общеобразовательного учреждения</w:t>
      </w:r>
    </w:p>
    <w:p w:rsidR="00660DEE" w:rsidRPr="00660DEE" w:rsidRDefault="00660DEE" w:rsidP="0066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6"/>
        </w:rPr>
      </w:pPr>
      <w:r w:rsidRPr="00660DEE">
        <w:rPr>
          <w:rFonts w:ascii="Times New Roman" w:eastAsia="Times New Roman" w:hAnsi="Times New Roman" w:cs="Times New Roman"/>
          <w:b/>
          <w:color w:val="262626"/>
          <w:sz w:val="32"/>
          <w:szCs w:val="26"/>
        </w:rPr>
        <w:t xml:space="preserve">«Окская средняя школа» </w:t>
      </w:r>
    </w:p>
    <w:p w:rsidR="00660DEE" w:rsidRPr="00660DEE" w:rsidRDefault="00660DEE" w:rsidP="00660D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660DEE"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муниципального образования - Рязанский </w:t>
      </w:r>
    </w:p>
    <w:p w:rsidR="00660DEE" w:rsidRPr="00660DEE" w:rsidRDefault="00660DEE" w:rsidP="00660D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660DEE">
        <w:rPr>
          <w:rFonts w:ascii="Times New Roman" w:eastAsia="Times New Roman" w:hAnsi="Times New Roman" w:cs="Times New Roman"/>
          <w:color w:val="262626"/>
          <w:sz w:val="26"/>
          <w:szCs w:val="26"/>
        </w:rPr>
        <w:t>муниципальный район Рязанской области</w:t>
      </w:r>
    </w:p>
    <w:p w:rsidR="00660DEE" w:rsidRPr="00660DEE" w:rsidRDefault="00660DEE" w:rsidP="00660D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32"/>
          <w:szCs w:val="26"/>
          <w:u w:val="single"/>
        </w:rPr>
      </w:pPr>
      <w:r w:rsidRPr="00660DEE">
        <w:rPr>
          <w:rFonts w:ascii="Times New Roman" w:eastAsia="Times New Roman" w:hAnsi="Times New Roman" w:cs="Times New Roman"/>
          <w:color w:val="262626"/>
          <w:sz w:val="32"/>
          <w:szCs w:val="26"/>
          <w:u w:val="single"/>
        </w:rPr>
        <w:t>«</w:t>
      </w:r>
      <w:r>
        <w:rPr>
          <w:rFonts w:ascii="Times New Roman" w:eastAsia="Times New Roman" w:hAnsi="Times New Roman" w:cs="Times New Roman"/>
          <w:color w:val="262626"/>
          <w:sz w:val="32"/>
          <w:szCs w:val="26"/>
          <w:u w:val="single"/>
        </w:rPr>
        <w:t>Научно-физический клуб</w:t>
      </w:r>
      <w:r w:rsidRPr="00660DEE">
        <w:rPr>
          <w:rFonts w:ascii="Times New Roman" w:eastAsia="Times New Roman" w:hAnsi="Times New Roman" w:cs="Times New Roman"/>
          <w:color w:val="262626"/>
          <w:sz w:val="32"/>
          <w:szCs w:val="26"/>
          <w:u w:val="single"/>
        </w:rPr>
        <w:t>»</w:t>
      </w:r>
    </w:p>
    <w:p w:rsidR="00660DEE" w:rsidRPr="00660DEE" w:rsidRDefault="00660DEE" w:rsidP="00660D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32"/>
          <w:szCs w:val="26"/>
        </w:rPr>
      </w:pPr>
      <w:r w:rsidRPr="00660DEE">
        <w:rPr>
          <w:rFonts w:ascii="Times New Roman" w:eastAsia="Times New Roman" w:hAnsi="Times New Roman" w:cs="Times New Roman"/>
          <w:color w:val="262626"/>
          <w:sz w:val="16"/>
          <w:szCs w:val="16"/>
        </w:rPr>
        <w:t>(название предмета)</w:t>
      </w:r>
    </w:p>
    <w:p w:rsidR="00660DEE" w:rsidRPr="00660DEE" w:rsidRDefault="00660DEE" w:rsidP="00660D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</w:rPr>
      </w:pPr>
    </w:p>
    <w:p w:rsidR="00660DEE" w:rsidRPr="00660DEE" w:rsidRDefault="00660DEE" w:rsidP="00660DEE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660DEE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                                                                         </w:t>
      </w:r>
    </w:p>
    <w:p w:rsidR="00660DEE" w:rsidRPr="00660DEE" w:rsidRDefault="00660DEE" w:rsidP="00660DEE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660DEE" w:rsidRPr="00660DEE" w:rsidRDefault="00660DEE" w:rsidP="00660DEE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660DEE" w:rsidRDefault="00660DEE" w:rsidP="00660DEE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660DEE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          </w:t>
      </w:r>
    </w:p>
    <w:p w:rsidR="00660DEE" w:rsidRDefault="00660DEE" w:rsidP="00660DEE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660DEE" w:rsidRDefault="00660DEE" w:rsidP="00660DEE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660DEE" w:rsidRPr="00660DEE" w:rsidRDefault="00660DEE" w:rsidP="00660DEE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660DEE" w:rsidRDefault="00660DEE" w:rsidP="00660DE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703D" w:rsidRDefault="0092703D" w:rsidP="00660DE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703D" w:rsidRDefault="0092703D" w:rsidP="00660DE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703D" w:rsidRDefault="0092703D" w:rsidP="00660DE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703D" w:rsidRDefault="0092703D" w:rsidP="00660DE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703D" w:rsidRDefault="0092703D" w:rsidP="00660DE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703D" w:rsidRDefault="0092703D" w:rsidP="00660DE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703D" w:rsidRDefault="0092703D" w:rsidP="00660DE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703D" w:rsidRDefault="0092703D" w:rsidP="00660DE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703D" w:rsidRDefault="0092703D" w:rsidP="00660DE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703D" w:rsidRDefault="0092703D" w:rsidP="00660DE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703D" w:rsidRDefault="0092703D" w:rsidP="00660DE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703D" w:rsidRDefault="0092703D" w:rsidP="00660DE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703D" w:rsidRDefault="0092703D" w:rsidP="00660DE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703D" w:rsidRDefault="0092703D" w:rsidP="00660DE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703D" w:rsidRDefault="0092703D" w:rsidP="00660DE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703D" w:rsidRDefault="0092703D" w:rsidP="00660DE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703D" w:rsidRDefault="0092703D" w:rsidP="00660DE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010E" w:rsidRPr="00660DEE" w:rsidRDefault="0025010E" w:rsidP="00660DE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374EE" w:rsidRPr="00660DEE" w:rsidRDefault="000374EE" w:rsidP="00660D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DE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76048" w:rsidRDefault="00076048" w:rsidP="00660D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Pr="00660DEE" w:rsidRDefault="00076048" w:rsidP="00660D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 «Научно-физический клуб</w:t>
      </w:r>
      <w:r w:rsidR="000374EE" w:rsidRPr="00660DEE">
        <w:rPr>
          <w:rFonts w:ascii="Times New Roman" w:hAnsi="Times New Roman" w:cs="Times New Roman"/>
          <w:sz w:val="28"/>
          <w:szCs w:val="28"/>
        </w:rPr>
        <w:t xml:space="preserve">» является одним из важных элементов структуры </w:t>
      </w:r>
      <w:r>
        <w:rPr>
          <w:rFonts w:ascii="Times New Roman" w:hAnsi="Times New Roman" w:cs="Times New Roman"/>
          <w:sz w:val="28"/>
          <w:szCs w:val="28"/>
        </w:rPr>
        <w:t xml:space="preserve">основной и </w:t>
      </w:r>
      <w:bookmarkStart w:id="0" w:name="_GoBack"/>
      <w:bookmarkEnd w:id="0"/>
      <w:r w:rsidR="000374EE" w:rsidRPr="00660DEE"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школы наряду с другими школьными кружками.  Он способствует развитию и поддержке интереса учащихся к деятельности определенного направления, дает возможность расширить и углубить знания и умения, полученные в процессе учебы, и создает условия для всестороннего развития личности. Занятия кружка являются источником мотивации учебной деятельности учащихся, дают им глубокий эмоциональный заряд, способствуют развитию </w:t>
      </w:r>
      <w:proofErr w:type="spellStart"/>
      <w:r w:rsidR="000374EE" w:rsidRPr="00660DE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0374EE" w:rsidRPr="00660DEE">
        <w:rPr>
          <w:rFonts w:ascii="Times New Roman" w:hAnsi="Times New Roman" w:cs="Times New Roman"/>
          <w:sz w:val="28"/>
          <w:szCs w:val="28"/>
        </w:rPr>
        <w:t xml:space="preserve"> связей, формируются такие качества личности, как целеустремленность, настойчивость, развиваются эстетические чувства, формируются творческие  способности.</w:t>
      </w:r>
    </w:p>
    <w:p w:rsidR="000374EE" w:rsidRPr="00660DEE" w:rsidRDefault="000374EE" w:rsidP="00660D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0DEE">
        <w:rPr>
          <w:rFonts w:ascii="Times New Roman" w:hAnsi="Times New Roman" w:cs="Times New Roman"/>
          <w:sz w:val="28"/>
          <w:szCs w:val="28"/>
        </w:rPr>
        <w:t xml:space="preserve">Воспитание творческой активности учащихся в процессе изучения ими физики является одной из актуальных задач, стоящих перед учителями физики в современной школе.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  </w:t>
      </w:r>
    </w:p>
    <w:p w:rsidR="000374EE" w:rsidRPr="00660DEE" w:rsidRDefault="000374EE" w:rsidP="00660DEE">
      <w:pPr>
        <w:tabs>
          <w:tab w:val="left" w:pos="690"/>
          <w:tab w:val="left" w:pos="793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4EE" w:rsidRPr="00660DEE" w:rsidRDefault="000374EE" w:rsidP="00660DEE">
      <w:pPr>
        <w:tabs>
          <w:tab w:val="left" w:pos="690"/>
          <w:tab w:val="left" w:pos="793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4EE" w:rsidRPr="00660DEE" w:rsidRDefault="000374EE" w:rsidP="00660DEE">
      <w:pPr>
        <w:shd w:val="clear" w:color="auto" w:fill="FFFFFF"/>
        <w:spacing w:before="360" w:line="240" w:lineRule="auto"/>
        <w:ind w:left="14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60DEE">
        <w:rPr>
          <w:rFonts w:ascii="Times New Roman" w:hAnsi="Times New Roman" w:cs="Times New Roman"/>
          <w:b/>
          <w:i/>
          <w:iCs/>
          <w:spacing w:val="1"/>
          <w:sz w:val="28"/>
          <w:szCs w:val="28"/>
          <w:u w:val="single"/>
        </w:rPr>
        <w:t>Цели</w:t>
      </w:r>
      <w:r w:rsidRPr="00660DEE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 xml:space="preserve">: </w:t>
      </w:r>
      <w:r w:rsidRPr="00660DEE">
        <w:rPr>
          <w:rFonts w:ascii="Times New Roman" w:hAnsi="Times New Roman" w:cs="Times New Roman"/>
          <w:spacing w:val="1"/>
          <w:sz w:val="28"/>
          <w:szCs w:val="28"/>
        </w:rPr>
        <w:t xml:space="preserve">формирование целостного представления о мире, </w:t>
      </w:r>
      <w:r w:rsidRPr="00660DEE">
        <w:rPr>
          <w:rFonts w:ascii="Times New Roman" w:hAnsi="Times New Roman" w:cs="Times New Roman"/>
          <w:spacing w:val="-1"/>
          <w:sz w:val="28"/>
          <w:szCs w:val="28"/>
        </w:rPr>
        <w:t xml:space="preserve">основанного на приобретенных знаниях, умениях, навыках и </w:t>
      </w:r>
      <w:r w:rsidRPr="00660DEE">
        <w:rPr>
          <w:rFonts w:ascii="Times New Roman" w:hAnsi="Times New Roman" w:cs="Times New Roman"/>
          <w:sz w:val="28"/>
          <w:szCs w:val="28"/>
        </w:rPr>
        <w:t xml:space="preserve">способах практической деятельности. Приобретение опыта </w:t>
      </w:r>
      <w:r w:rsidRPr="00660DEE">
        <w:rPr>
          <w:rFonts w:ascii="Times New Roman" w:hAnsi="Times New Roman" w:cs="Times New Roman"/>
          <w:spacing w:val="-2"/>
          <w:sz w:val="28"/>
          <w:szCs w:val="28"/>
        </w:rPr>
        <w:t xml:space="preserve">индивидуальной и коллективной деятельности при проведении </w:t>
      </w:r>
      <w:r w:rsidRPr="00660DEE">
        <w:rPr>
          <w:rFonts w:ascii="Times New Roman" w:hAnsi="Times New Roman" w:cs="Times New Roman"/>
          <w:spacing w:val="-1"/>
          <w:sz w:val="28"/>
          <w:szCs w:val="28"/>
        </w:rPr>
        <w:t xml:space="preserve">исследовательских работ. Подготовка к осуществлению осознанного выбора профессиональной ориентации. </w:t>
      </w:r>
    </w:p>
    <w:p w:rsidR="000374EE" w:rsidRPr="00660DEE" w:rsidRDefault="000374EE" w:rsidP="00660DEE">
      <w:pPr>
        <w:shd w:val="clear" w:color="auto" w:fill="FFFFFF"/>
        <w:spacing w:before="360" w:line="240" w:lineRule="auto"/>
        <w:ind w:left="1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60DEE">
        <w:rPr>
          <w:rFonts w:ascii="Times New Roman" w:hAnsi="Times New Roman" w:cs="Times New Roman"/>
          <w:b/>
          <w:i/>
          <w:iCs/>
          <w:spacing w:val="2"/>
          <w:sz w:val="28"/>
          <w:szCs w:val="28"/>
          <w:u w:val="single"/>
        </w:rPr>
        <w:t>Задачи:</w:t>
      </w:r>
    </w:p>
    <w:p w:rsidR="000374EE" w:rsidRPr="00660DEE" w:rsidRDefault="000374EE" w:rsidP="00660DEE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24"/>
        <w:contextualSpacing/>
        <w:jc w:val="both"/>
        <w:rPr>
          <w:rFonts w:ascii="Times New Roman" w:hAnsi="Times New Roman" w:cs="Times New Roman"/>
          <w:i/>
          <w:iCs/>
          <w:spacing w:val="-14"/>
          <w:sz w:val="28"/>
          <w:szCs w:val="28"/>
        </w:rPr>
      </w:pPr>
      <w:r w:rsidRPr="00660DEE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Образовательные: </w:t>
      </w:r>
      <w:r w:rsidRPr="00660DEE">
        <w:rPr>
          <w:rFonts w:ascii="Times New Roman" w:hAnsi="Times New Roman" w:cs="Times New Roman"/>
          <w:spacing w:val="-2"/>
          <w:sz w:val="28"/>
          <w:szCs w:val="28"/>
        </w:rPr>
        <w:t xml:space="preserve">способствовать самореализации учащихся </w:t>
      </w:r>
      <w:r w:rsidRPr="00660DEE">
        <w:rPr>
          <w:rFonts w:ascii="Times New Roman" w:hAnsi="Times New Roman" w:cs="Times New Roman"/>
          <w:sz w:val="28"/>
          <w:szCs w:val="28"/>
        </w:rPr>
        <w:t xml:space="preserve">в изучении конкретных тем физики, развивать и поддерживать </w:t>
      </w:r>
      <w:r w:rsidRPr="00660DEE">
        <w:rPr>
          <w:rFonts w:ascii="Times New Roman" w:hAnsi="Times New Roman" w:cs="Times New Roman"/>
          <w:spacing w:val="-3"/>
          <w:sz w:val="28"/>
          <w:szCs w:val="28"/>
        </w:rPr>
        <w:t xml:space="preserve">познавательный интерес к изучению физики как науки, знакомить </w:t>
      </w:r>
      <w:r w:rsidRPr="00660DEE">
        <w:rPr>
          <w:rFonts w:ascii="Times New Roman" w:hAnsi="Times New Roman" w:cs="Times New Roman"/>
          <w:sz w:val="28"/>
          <w:szCs w:val="28"/>
        </w:rPr>
        <w:t xml:space="preserve">учащихся с последними достижениями науки и техники, развитие познавательных интересов при выполнении экспериментальных </w:t>
      </w:r>
      <w:r w:rsidRPr="00660DEE">
        <w:rPr>
          <w:rFonts w:ascii="Times New Roman" w:hAnsi="Times New Roman" w:cs="Times New Roman"/>
          <w:spacing w:val="-1"/>
          <w:sz w:val="28"/>
          <w:szCs w:val="28"/>
        </w:rPr>
        <w:t>исследований с использованием информационных технологий.</w:t>
      </w:r>
    </w:p>
    <w:p w:rsidR="000374EE" w:rsidRPr="00660DEE" w:rsidRDefault="000374EE" w:rsidP="00660DEE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24"/>
        <w:contextualSpacing/>
        <w:jc w:val="both"/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</w:pPr>
      <w:r w:rsidRPr="00660D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Воспитательные: </w:t>
      </w:r>
      <w:r w:rsidRPr="00660DEE">
        <w:rPr>
          <w:rFonts w:ascii="Times New Roman" w:hAnsi="Times New Roman" w:cs="Times New Roman"/>
          <w:sz w:val="28"/>
          <w:szCs w:val="28"/>
        </w:rPr>
        <w:t xml:space="preserve">воспитание убежденности в возможности </w:t>
      </w:r>
      <w:r w:rsidRPr="00660DEE">
        <w:rPr>
          <w:rFonts w:ascii="Times New Roman" w:hAnsi="Times New Roman" w:cs="Times New Roman"/>
          <w:spacing w:val="-1"/>
          <w:sz w:val="28"/>
          <w:szCs w:val="28"/>
        </w:rPr>
        <w:t xml:space="preserve">познания законов природы, в необходимости разумного </w:t>
      </w:r>
      <w:r w:rsidRPr="00660DEE">
        <w:rPr>
          <w:rFonts w:ascii="Times New Roman" w:hAnsi="Times New Roman" w:cs="Times New Roman"/>
          <w:spacing w:val="-2"/>
          <w:sz w:val="28"/>
          <w:szCs w:val="28"/>
        </w:rPr>
        <w:t xml:space="preserve">использования достижений науки и техники, воспитание уважения </w:t>
      </w:r>
      <w:r w:rsidRPr="00660DEE">
        <w:rPr>
          <w:rFonts w:ascii="Times New Roman" w:hAnsi="Times New Roman" w:cs="Times New Roman"/>
          <w:sz w:val="28"/>
          <w:szCs w:val="28"/>
        </w:rPr>
        <w:t xml:space="preserve">к творцам науки и техники, отношения к физике как к элементу </w:t>
      </w:r>
      <w:r w:rsidRPr="00660DEE">
        <w:rPr>
          <w:rFonts w:ascii="Times New Roman" w:hAnsi="Times New Roman" w:cs="Times New Roman"/>
          <w:spacing w:val="-2"/>
          <w:sz w:val="28"/>
          <w:szCs w:val="28"/>
        </w:rPr>
        <w:t>общечеловеческой культуры.</w:t>
      </w:r>
    </w:p>
    <w:p w:rsidR="00660DEE" w:rsidRPr="00660DEE" w:rsidRDefault="000374EE" w:rsidP="00660DEE">
      <w:pPr>
        <w:numPr>
          <w:ilvl w:val="0"/>
          <w:numId w:val="1"/>
        </w:numPr>
        <w:spacing w:after="0" w:line="240" w:lineRule="auto"/>
        <w:ind w:left="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0D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Развивающие: </w:t>
      </w:r>
      <w:r w:rsidRPr="00660DEE">
        <w:rPr>
          <w:rFonts w:ascii="Times New Roman" w:hAnsi="Times New Roman" w:cs="Times New Roman"/>
          <w:sz w:val="28"/>
          <w:szCs w:val="28"/>
        </w:rPr>
        <w:t xml:space="preserve">развитие умений и навыков учащихся </w:t>
      </w:r>
      <w:r w:rsidRPr="00660DEE">
        <w:rPr>
          <w:rFonts w:ascii="Times New Roman" w:hAnsi="Times New Roman" w:cs="Times New Roman"/>
          <w:spacing w:val="-1"/>
          <w:sz w:val="28"/>
          <w:szCs w:val="28"/>
        </w:rPr>
        <w:t>самостоятельно работать с научно-популярной литературой,</w:t>
      </w:r>
      <w:r w:rsidRPr="00660DEE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660DEE">
        <w:rPr>
          <w:rFonts w:ascii="Times New Roman" w:hAnsi="Times New Roman" w:cs="Times New Roman"/>
          <w:sz w:val="28"/>
          <w:szCs w:val="28"/>
        </w:rPr>
        <w:lastRenderedPageBreak/>
        <w:t xml:space="preserve">умений практически применять физические знания в жизни, </w:t>
      </w:r>
      <w:r w:rsidRPr="00660DEE">
        <w:rPr>
          <w:rFonts w:ascii="Times New Roman" w:hAnsi="Times New Roman" w:cs="Times New Roman"/>
          <w:spacing w:val="-2"/>
          <w:sz w:val="28"/>
          <w:szCs w:val="28"/>
        </w:rPr>
        <w:t xml:space="preserve">развитие творческих способностей, формирование у учащихся </w:t>
      </w:r>
      <w:r w:rsidRPr="00660DEE">
        <w:rPr>
          <w:rFonts w:ascii="Times New Roman" w:hAnsi="Times New Roman" w:cs="Times New Roman"/>
          <w:spacing w:val="-1"/>
          <w:sz w:val="28"/>
          <w:szCs w:val="28"/>
        </w:rPr>
        <w:t>активности и самостоятельности, инициативы. Повышение культуры общения и поведения.</w:t>
      </w:r>
    </w:p>
    <w:p w:rsidR="00660DEE" w:rsidRPr="00660DEE" w:rsidRDefault="00660DEE" w:rsidP="00660DEE">
      <w:pPr>
        <w:spacing w:after="0" w:line="240" w:lineRule="auto"/>
        <w:ind w:left="3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Pr="00660DEE" w:rsidRDefault="000374EE" w:rsidP="00660DEE">
      <w:pPr>
        <w:spacing w:line="240" w:lineRule="auto"/>
        <w:contextualSpacing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60DEE">
        <w:rPr>
          <w:rFonts w:ascii="Times New Roman" w:hAnsi="Times New Roman" w:cs="Times New Roman"/>
          <w:b/>
          <w:spacing w:val="-1"/>
          <w:sz w:val="28"/>
          <w:szCs w:val="28"/>
        </w:rPr>
        <w:t>Виды деятельности:</w:t>
      </w:r>
    </w:p>
    <w:p w:rsidR="000374EE" w:rsidRPr="00660DEE" w:rsidRDefault="000374EE" w:rsidP="00660DEE">
      <w:pPr>
        <w:numPr>
          <w:ilvl w:val="0"/>
          <w:numId w:val="2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60DEE">
        <w:rPr>
          <w:rFonts w:ascii="Times New Roman" w:hAnsi="Times New Roman" w:cs="Times New Roman"/>
          <w:spacing w:val="-1"/>
          <w:sz w:val="28"/>
          <w:szCs w:val="28"/>
        </w:rPr>
        <w:t>Занимательные опыты по разным разделам физики;</w:t>
      </w:r>
    </w:p>
    <w:p w:rsidR="000374EE" w:rsidRPr="00660DEE" w:rsidRDefault="000374EE" w:rsidP="00660DEE">
      <w:pPr>
        <w:numPr>
          <w:ilvl w:val="0"/>
          <w:numId w:val="2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60DEE">
        <w:rPr>
          <w:rFonts w:ascii="Times New Roman" w:hAnsi="Times New Roman" w:cs="Times New Roman"/>
          <w:spacing w:val="-1"/>
          <w:sz w:val="28"/>
          <w:szCs w:val="28"/>
        </w:rPr>
        <w:t>Применение ИКТ;</w:t>
      </w:r>
    </w:p>
    <w:p w:rsidR="000374EE" w:rsidRPr="00660DEE" w:rsidRDefault="000374EE" w:rsidP="00660DEE">
      <w:pPr>
        <w:numPr>
          <w:ilvl w:val="0"/>
          <w:numId w:val="2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60DEE">
        <w:rPr>
          <w:rFonts w:ascii="Times New Roman" w:hAnsi="Times New Roman" w:cs="Times New Roman"/>
          <w:spacing w:val="-1"/>
          <w:sz w:val="28"/>
          <w:szCs w:val="28"/>
        </w:rPr>
        <w:t>Занимательные экскурсии в область истории физики;</w:t>
      </w:r>
    </w:p>
    <w:p w:rsidR="000374EE" w:rsidRPr="00660DEE" w:rsidRDefault="000374EE" w:rsidP="00660DEE">
      <w:pPr>
        <w:numPr>
          <w:ilvl w:val="0"/>
          <w:numId w:val="2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60DEE">
        <w:rPr>
          <w:rFonts w:ascii="Times New Roman" w:hAnsi="Times New Roman" w:cs="Times New Roman"/>
          <w:spacing w:val="-1"/>
          <w:sz w:val="28"/>
          <w:szCs w:val="28"/>
        </w:rPr>
        <w:t>Применение физики в практической жизни;</w:t>
      </w:r>
    </w:p>
    <w:p w:rsidR="000374EE" w:rsidRPr="00660DEE" w:rsidRDefault="000374EE" w:rsidP="00660DEE">
      <w:pPr>
        <w:numPr>
          <w:ilvl w:val="0"/>
          <w:numId w:val="2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60DEE">
        <w:rPr>
          <w:rFonts w:ascii="Times New Roman" w:hAnsi="Times New Roman" w:cs="Times New Roman"/>
          <w:spacing w:val="-1"/>
          <w:sz w:val="28"/>
          <w:szCs w:val="28"/>
        </w:rPr>
        <w:t>Наблюдения за явлениями природы.</w:t>
      </w:r>
    </w:p>
    <w:p w:rsidR="000374EE" w:rsidRPr="00660DEE" w:rsidRDefault="000374EE" w:rsidP="00660DEE">
      <w:pPr>
        <w:spacing w:line="240" w:lineRule="auto"/>
        <w:ind w:left="1068"/>
        <w:contextualSpacing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0374EE" w:rsidRPr="00660DEE" w:rsidRDefault="000374EE" w:rsidP="00660DEE">
      <w:pPr>
        <w:spacing w:line="240" w:lineRule="auto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60DEE">
        <w:rPr>
          <w:rFonts w:ascii="Times New Roman" w:hAnsi="Times New Roman" w:cs="Times New Roman"/>
          <w:b/>
          <w:spacing w:val="-1"/>
          <w:sz w:val="28"/>
          <w:szCs w:val="28"/>
        </w:rPr>
        <w:t>Форма проведения занятий кружка:</w:t>
      </w:r>
      <w:r w:rsidRPr="00660DEE">
        <w:rPr>
          <w:sz w:val="28"/>
          <w:szCs w:val="28"/>
        </w:rPr>
        <w:t xml:space="preserve"> </w:t>
      </w:r>
      <w:r w:rsidRPr="00660DEE">
        <w:rPr>
          <w:rFonts w:ascii="Times New Roman" w:hAnsi="Times New Roman" w:cs="Times New Roman"/>
          <w:spacing w:val="-1"/>
          <w:sz w:val="28"/>
          <w:szCs w:val="28"/>
        </w:rPr>
        <w:t>занятия проводятся в виде бесед, лекций, самостоятельной работы учащихся по конструированию приборов и технических устройств, лабораторных работ по изготовлению самодельных приборов.</w:t>
      </w:r>
    </w:p>
    <w:p w:rsidR="00E324F9" w:rsidRDefault="00E324F9" w:rsidP="00660DEE">
      <w:pPr>
        <w:spacing w:line="360" w:lineRule="auto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E324F9" w:rsidRDefault="00E324F9" w:rsidP="00660DEE">
      <w:pPr>
        <w:spacing w:line="360" w:lineRule="auto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E324F9" w:rsidRDefault="00E324F9" w:rsidP="00660DEE">
      <w:pPr>
        <w:spacing w:line="360" w:lineRule="auto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E324F9" w:rsidRDefault="00E324F9" w:rsidP="00660DEE">
      <w:pPr>
        <w:spacing w:line="360" w:lineRule="auto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E324F9" w:rsidRDefault="00E324F9" w:rsidP="00660DEE">
      <w:pPr>
        <w:spacing w:line="360" w:lineRule="auto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E324F9" w:rsidRDefault="00E324F9" w:rsidP="00660DEE">
      <w:pPr>
        <w:spacing w:line="360" w:lineRule="auto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E324F9" w:rsidRDefault="00E324F9" w:rsidP="00660DEE">
      <w:pPr>
        <w:spacing w:line="360" w:lineRule="auto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E324F9" w:rsidRDefault="00E324F9" w:rsidP="00660DEE">
      <w:pPr>
        <w:spacing w:line="360" w:lineRule="auto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E324F9" w:rsidRDefault="00E324F9" w:rsidP="00660DEE">
      <w:pPr>
        <w:spacing w:line="360" w:lineRule="auto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E324F9" w:rsidRDefault="00E324F9" w:rsidP="00660DEE">
      <w:pPr>
        <w:spacing w:line="360" w:lineRule="auto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E324F9" w:rsidRDefault="00E324F9" w:rsidP="00660DEE">
      <w:pPr>
        <w:spacing w:line="360" w:lineRule="auto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E324F9" w:rsidRDefault="00E324F9" w:rsidP="00660DEE">
      <w:pPr>
        <w:spacing w:line="360" w:lineRule="auto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E324F9" w:rsidRDefault="00E324F9" w:rsidP="00660DEE">
      <w:pPr>
        <w:spacing w:line="360" w:lineRule="auto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E324F9" w:rsidRDefault="00E324F9" w:rsidP="00660DEE">
      <w:pPr>
        <w:spacing w:line="360" w:lineRule="auto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0374EE" w:rsidRPr="006A481D" w:rsidRDefault="000374EE" w:rsidP="00660DEE">
      <w:pPr>
        <w:spacing w:line="360" w:lineRule="auto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  <w:r w:rsidRPr="006A481D">
        <w:rPr>
          <w:rFonts w:ascii="Times New Roman" w:hAnsi="Times New Roman" w:cs="Times New Roman"/>
          <w:b/>
          <w:spacing w:val="-1"/>
          <w:sz w:val="32"/>
          <w:szCs w:val="32"/>
        </w:rPr>
        <w:t>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1"/>
        <w:gridCol w:w="3247"/>
        <w:gridCol w:w="3949"/>
        <w:gridCol w:w="1113"/>
      </w:tblGrid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324F9">
              <w:rPr>
                <w:rFonts w:ascii="Times New Roman" w:hAnsi="Times New Roman" w:cs="Times New Roman"/>
                <w:b/>
              </w:rPr>
              <w:t>№ занятия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324F9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324F9">
              <w:rPr>
                <w:rFonts w:ascii="Times New Roman" w:hAnsi="Times New Roman" w:cs="Times New Roman"/>
                <w:b/>
              </w:rPr>
              <w:t>Используемый наглядный материал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324F9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Вводное занятие. Инструктаж по охране труда на занятиях кружка. Основы эксперимента.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Правильность формулировки цели эксперимента.</w:t>
            </w:r>
          </w:p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 опыт: графин с водой, бумага.</w:t>
            </w:r>
          </w:p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2 опыт: бутылка с широким горлышком, бумага, круто сваренное очищенное яйцо.</w:t>
            </w:r>
          </w:p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3 опыт: тарелка с водой, бумага, стакан, монета.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4786" w:type="dxa"/>
            <w:gridSpan w:val="4"/>
          </w:tcPr>
          <w:p w:rsidR="000374EE" w:rsidRPr="00E324F9" w:rsidRDefault="000374EE" w:rsidP="00660DEE">
            <w:pPr>
              <w:pStyle w:val="a4"/>
              <w:numPr>
                <w:ilvl w:val="0"/>
                <w:numId w:val="3"/>
              </w:numPr>
              <w:tabs>
                <w:tab w:val="left" w:pos="690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E324F9">
              <w:rPr>
                <w:rFonts w:ascii="Times New Roman" w:hAnsi="Times New Roman" w:cs="Times New Roman"/>
                <w:b/>
                <w:i/>
              </w:rPr>
              <w:t>Механические явления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Инерция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1: ученическая линейка, несколько шашек, можно использовать монеты.</w:t>
            </w:r>
          </w:p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2: яйцо, стакан с водой, карточка, кольцо.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Инерция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1: две длинные палки, два бумажных кольца.</w:t>
            </w:r>
          </w:p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2: Понадобятся два карандаша и две палки.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Центробежная сила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 xml:space="preserve">Эксперимент 1: зонт, скомканный лист бумаги, резиновый мяч, носовой платок. </w:t>
            </w:r>
          </w:p>
          <w:p w:rsidR="000374EE" w:rsidRPr="00E324F9" w:rsidRDefault="000374EE" w:rsidP="00660DEE">
            <w:pPr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2: детское ведро с водой с привязанной к нему веревкой.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Равновесие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1: пластилин, семечко подсолнуха, спички, перышки, проволока.</w:t>
            </w:r>
          </w:p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2: картон неправильной формы, нить, штатив, линейка, толстая иголка.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Поверхностное натяжение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1: нетолстая игла от швейной машинки, стакан с водой, капля масла.</w:t>
            </w:r>
          </w:p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2: бокал с водой, булавки или скрепки.</w:t>
            </w:r>
          </w:p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3: детская игрушка для выдувания мыльных пузырей, небольшая проволочная рамка разных форм, мыльный раствор с добавлением глицерина.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Реактивное движение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1: воздушные шарики.</w:t>
            </w:r>
          </w:p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2: пустая консервная банка, молоток да небольшой гвоздь.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Волны на поверхности жидкости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 xml:space="preserve">Эксперимент 1: большая ванна с вертикальными стенками, заполненная водой. 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4786" w:type="dxa"/>
            <w:gridSpan w:val="4"/>
          </w:tcPr>
          <w:p w:rsidR="000374EE" w:rsidRPr="00E324F9" w:rsidRDefault="000374EE" w:rsidP="00660DEE">
            <w:pPr>
              <w:pStyle w:val="a4"/>
              <w:numPr>
                <w:ilvl w:val="0"/>
                <w:numId w:val="3"/>
              </w:numPr>
              <w:tabs>
                <w:tab w:val="left" w:pos="690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E324F9">
              <w:rPr>
                <w:rFonts w:ascii="Times New Roman" w:hAnsi="Times New Roman" w:cs="Times New Roman"/>
                <w:b/>
                <w:i/>
              </w:rPr>
              <w:t>Тепловые явления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Способы теплопередачи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1: тонкий картон, источник тепла (светильник, плитка), спица, воткнутая в пробку.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Способы теплопередачи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1: тонкий картон, карандаш, линейка, клей, бумага, спички.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4786" w:type="dxa"/>
            <w:gridSpan w:val="4"/>
          </w:tcPr>
          <w:p w:rsidR="000374EE" w:rsidRPr="00E324F9" w:rsidRDefault="000374EE" w:rsidP="00660DEE">
            <w:pPr>
              <w:pStyle w:val="a4"/>
              <w:numPr>
                <w:ilvl w:val="0"/>
                <w:numId w:val="3"/>
              </w:numPr>
              <w:tabs>
                <w:tab w:val="left" w:pos="690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E324F9">
              <w:rPr>
                <w:rFonts w:ascii="Times New Roman" w:hAnsi="Times New Roman" w:cs="Times New Roman"/>
                <w:b/>
                <w:i/>
              </w:rPr>
              <w:t>Кристаллы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Кристаллы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Практическое изучение кристаллов, полученных заранее в домашних условиях.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4786" w:type="dxa"/>
            <w:gridSpan w:val="4"/>
          </w:tcPr>
          <w:p w:rsidR="000374EE" w:rsidRPr="00E324F9" w:rsidRDefault="000374EE" w:rsidP="00660DEE">
            <w:pPr>
              <w:pStyle w:val="a4"/>
              <w:numPr>
                <w:ilvl w:val="0"/>
                <w:numId w:val="3"/>
              </w:numPr>
              <w:tabs>
                <w:tab w:val="left" w:pos="690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E324F9">
              <w:rPr>
                <w:rFonts w:ascii="Times New Roman" w:hAnsi="Times New Roman" w:cs="Times New Roman"/>
                <w:b/>
                <w:i/>
              </w:rPr>
              <w:t>Давление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Давление твердых тел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1: тетрадный ли</w:t>
            </w:r>
            <w:proofErr w:type="gramStart"/>
            <w:r w:rsidRPr="00E324F9">
              <w:rPr>
                <w:rFonts w:ascii="Times New Roman" w:hAnsi="Times New Roman" w:cs="Times New Roman"/>
              </w:rPr>
              <w:t>ст в кл</w:t>
            </w:r>
            <w:proofErr w:type="gramEnd"/>
            <w:r w:rsidRPr="00E324F9">
              <w:rPr>
                <w:rFonts w:ascii="Times New Roman" w:hAnsi="Times New Roman" w:cs="Times New Roman"/>
              </w:rPr>
              <w:t>етку, карандаш, формула для расчета давления твердого тела (p=</w:t>
            </w:r>
            <w:proofErr w:type="spellStart"/>
            <w:r w:rsidRPr="00E324F9">
              <w:rPr>
                <w:rFonts w:ascii="Times New Roman" w:hAnsi="Times New Roman" w:cs="Times New Roman"/>
              </w:rPr>
              <w:t>mg</w:t>
            </w:r>
            <w:proofErr w:type="spellEnd"/>
            <w:r w:rsidRPr="00E324F9">
              <w:rPr>
                <w:rFonts w:ascii="Times New Roman" w:hAnsi="Times New Roman" w:cs="Times New Roman"/>
              </w:rPr>
              <w:t>/s, где p –давление, m-масса, s-площадь).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Давление жидкости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1: стеклянная трубка большого сечения, картон, сосуд с водой, нитка.</w:t>
            </w:r>
          </w:p>
          <w:p w:rsidR="000374EE" w:rsidRPr="00E324F9" w:rsidRDefault="000374EE" w:rsidP="00660DEE">
            <w:pPr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1: сосуды разной формы, но с одинаковыми отверстиями, большой сосуд с водой, бумажный кружок, метки.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Давление газа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1: пластиковая бутылка, вода, пипетка с подкрашенной водой.</w:t>
            </w:r>
          </w:p>
          <w:p w:rsidR="000374EE" w:rsidRPr="00E324F9" w:rsidRDefault="000374EE" w:rsidP="00660DEE">
            <w:pPr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2: стеклянная чашка с водой, кусочек пенопласта, кусочек сахара-рафинада, стеклянная банка.</w:t>
            </w:r>
          </w:p>
          <w:p w:rsidR="000374EE" w:rsidRPr="00E324F9" w:rsidRDefault="000374EE" w:rsidP="00660DEE">
            <w:pPr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3: воронка с отверстием, сосуд с водой.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Атмосферное давление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1: стакан с водой, лист бумаги.</w:t>
            </w:r>
          </w:p>
          <w:p w:rsidR="000374EE" w:rsidRPr="00E324F9" w:rsidRDefault="000374EE" w:rsidP="00660DEE">
            <w:pPr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2: бутылка из-под кетчупа, сваренное яйцо, бумага, спички.</w:t>
            </w:r>
          </w:p>
          <w:p w:rsidR="000374EE" w:rsidRPr="00E324F9" w:rsidRDefault="000374EE" w:rsidP="00660DEE">
            <w:pPr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3: стакан и сосуд с водой.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4786" w:type="dxa"/>
            <w:gridSpan w:val="4"/>
          </w:tcPr>
          <w:p w:rsidR="000374EE" w:rsidRPr="00E324F9" w:rsidRDefault="000374EE" w:rsidP="00660DEE">
            <w:pPr>
              <w:pStyle w:val="a4"/>
              <w:numPr>
                <w:ilvl w:val="0"/>
                <w:numId w:val="3"/>
              </w:numPr>
              <w:tabs>
                <w:tab w:val="left" w:pos="690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E324F9">
              <w:rPr>
                <w:rFonts w:ascii="Times New Roman" w:hAnsi="Times New Roman" w:cs="Times New Roman"/>
                <w:b/>
                <w:i/>
              </w:rPr>
              <w:t>Выталкивающее действие жидкости и газа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Выталкивающее действие жидкости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1: яйцо или средних размеров картофелина, сосуд с чистой водой, соль.</w:t>
            </w:r>
          </w:p>
          <w:p w:rsidR="000374EE" w:rsidRPr="00E324F9" w:rsidRDefault="000374EE" w:rsidP="00660DEE">
            <w:pPr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2: кусочки пластилина, ванна с водой.</w:t>
            </w:r>
          </w:p>
          <w:p w:rsidR="000374EE" w:rsidRPr="00E324F9" w:rsidRDefault="000374EE" w:rsidP="00660DEE">
            <w:pPr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3: Взять разные предметы, помещая в воду, проверить, тонут они или плавают, и вычислить объёмы предметов по количеству вытесненной ими воды.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Выталкивающее действие газа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1: папиросная бумага, ножницы, нитки, легкий грузик.</w:t>
            </w:r>
          </w:p>
          <w:p w:rsidR="000374EE" w:rsidRPr="00E324F9" w:rsidRDefault="000374EE" w:rsidP="00660DEE">
            <w:pPr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2: шарик, бутылка с широким горлом, вода, пищевая сода.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4786" w:type="dxa"/>
            <w:gridSpan w:val="4"/>
          </w:tcPr>
          <w:p w:rsidR="000374EE" w:rsidRPr="00E324F9" w:rsidRDefault="000374EE" w:rsidP="00660DEE">
            <w:pPr>
              <w:pStyle w:val="a4"/>
              <w:numPr>
                <w:ilvl w:val="0"/>
                <w:numId w:val="3"/>
              </w:numPr>
              <w:tabs>
                <w:tab w:val="left" w:pos="690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E324F9">
              <w:rPr>
                <w:rFonts w:ascii="Times New Roman" w:hAnsi="Times New Roman" w:cs="Times New Roman"/>
                <w:b/>
                <w:i/>
              </w:rPr>
              <w:t>Световые явления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Образование тени и полутени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 xml:space="preserve">Эксперимент 1: настольная лампа с круглым плафоном (Солнце), маленький шарик на подставке (Луна) и шарик </w:t>
            </w:r>
            <w:proofErr w:type="gramStart"/>
            <w:r w:rsidRPr="00E324F9">
              <w:rPr>
                <w:rFonts w:ascii="Times New Roman" w:hAnsi="Times New Roman" w:cs="Times New Roman"/>
              </w:rPr>
              <w:t>побольше</w:t>
            </w:r>
            <w:proofErr w:type="gramEnd"/>
            <w:r w:rsidRPr="00E324F9">
              <w:rPr>
                <w:rFonts w:ascii="Times New Roman" w:hAnsi="Times New Roman" w:cs="Times New Roman"/>
              </w:rPr>
              <w:t xml:space="preserve"> (Земля).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Отражение света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1: лазерная указка, зеркало, вода.</w:t>
            </w:r>
          </w:p>
          <w:p w:rsidR="000374EE" w:rsidRPr="00E324F9" w:rsidRDefault="000374EE" w:rsidP="00660DEE">
            <w:pPr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2: стакан с водой.</w:t>
            </w:r>
          </w:p>
          <w:p w:rsidR="000374EE" w:rsidRPr="00E324F9" w:rsidRDefault="000374EE" w:rsidP="00660DEE">
            <w:pPr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3: монета, чайная чашка, вода.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Оптические приборы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1: лупа или линза в оправе.</w:t>
            </w:r>
          </w:p>
          <w:p w:rsidR="000374EE" w:rsidRPr="00E324F9" w:rsidRDefault="000374EE" w:rsidP="00660DEE">
            <w:pPr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2: бинокль.</w:t>
            </w:r>
          </w:p>
          <w:p w:rsidR="000374EE" w:rsidRPr="00E324F9" w:rsidRDefault="000374EE" w:rsidP="00660DEE">
            <w:pPr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3: телескоп.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4786" w:type="dxa"/>
            <w:gridSpan w:val="4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rPr>
                <w:rFonts w:ascii="Times New Roman" w:hAnsi="Times New Roman" w:cs="Times New Roman"/>
                <w:b/>
                <w:i/>
              </w:rPr>
            </w:pPr>
            <w:r w:rsidRPr="00E324F9">
              <w:rPr>
                <w:rFonts w:ascii="Times New Roman" w:hAnsi="Times New Roman" w:cs="Times New Roman"/>
                <w:b/>
                <w:i/>
                <w:lang w:val="en-US"/>
              </w:rPr>
              <w:t>VII</w:t>
            </w:r>
            <w:r w:rsidRPr="00E324F9">
              <w:rPr>
                <w:rFonts w:ascii="Times New Roman" w:hAnsi="Times New Roman" w:cs="Times New Roman"/>
                <w:b/>
                <w:i/>
              </w:rPr>
              <w:t>. Оптические иллюзии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Оптические иллюзии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1: обман зрения.</w:t>
            </w:r>
          </w:p>
          <w:p w:rsidR="000374EE" w:rsidRPr="00E324F9" w:rsidRDefault="000374EE" w:rsidP="00660DEE">
            <w:pPr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2: промасленная бумага, картон, две лампы.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4786" w:type="dxa"/>
            <w:gridSpan w:val="4"/>
          </w:tcPr>
          <w:p w:rsidR="000374EE" w:rsidRPr="00E324F9" w:rsidRDefault="000374EE" w:rsidP="00660DEE">
            <w:pPr>
              <w:pStyle w:val="a4"/>
              <w:numPr>
                <w:ilvl w:val="0"/>
                <w:numId w:val="4"/>
              </w:numPr>
              <w:tabs>
                <w:tab w:val="left" w:pos="690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E324F9">
              <w:rPr>
                <w:rFonts w:ascii="Times New Roman" w:hAnsi="Times New Roman" w:cs="Times New Roman"/>
                <w:b/>
                <w:i/>
              </w:rPr>
              <w:t>Электрические явления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Электризация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1: плоская пластмассовая расческа или линейка, кусочки бумаги, тонкая струйка воды, собственные волосы.</w:t>
            </w:r>
          </w:p>
          <w:p w:rsidR="000374EE" w:rsidRPr="00E324F9" w:rsidRDefault="000374EE" w:rsidP="00660DEE">
            <w:pPr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2: гильза из фольги, подставка, стеклянная палочка.</w:t>
            </w:r>
          </w:p>
          <w:p w:rsidR="000374EE" w:rsidRPr="00E324F9" w:rsidRDefault="000374EE" w:rsidP="00660DEE">
            <w:pPr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3: бумажное полотенце,  1 чайная ложка (5 мл) хрустящих рисовых хлопьев, воздушный шарик, шерстяной свитер.</w:t>
            </w:r>
          </w:p>
          <w:p w:rsidR="000374EE" w:rsidRPr="00E324F9" w:rsidRDefault="000374EE" w:rsidP="00660DEE">
            <w:pPr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4: пластмассовая воронка, штатив, шар с электрометром, песок.</w:t>
            </w:r>
          </w:p>
          <w:p w:rsidR="000374EE" w:rsidRPr="00E324F9" w:rsidRDefault="000374EE" w:rsidP="00660DEE">
            <w:pPr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5: два воздушных шарика.</w:t>
            </w:r>
          </w:p>
          <w:p w:rsidR="000374EE" w:rsidRPr="00E324F9" w:rsidRDefault="000374EE" w:rsidP="00660DE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24F9">
              <w:rPr>
                <w:rFonts w:ascii="Times New Roman" w:hAnsi="Times New Roman" w:cs="Times New Roman"/>
              </w:rPr>
              <w:t>Эксперимент 6: бумажное полотенце, 1 чайная ложка (5 мл) соли, 1 чайная ложка (5 мл) молотого перца, ложка, воздушный шарик, шерстяной свитер.</w:t>
            </w:r>
            <w:proofErr w:type="gramEnd"/>
          </w:p>
          <w:p w:rsidR="000374EE" w:rsidRPr="00E324F9" w:rsidRDefault="000374EE" w:rsidP="00660DEE">
            <w:pPr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7: клей, квадратный кусочек дерева размером 2,5х</w:t>
            </w:r>
            <w:proofErr w:type="gramStart"/>
            <w:r w:rsidRPr="00E324F9">
              <w:rPr>
                <w:rFonts w:ascii="Times New Roman" w:hAnsi="Times New Roman" w:cs="Times New Roman"/>
              </w:rPr>
              <w:t>2</w:t>
            </w:r>
            <w:proofErr w:type="gramEnd"/>
            <w:r w:rsidRPr="00E324F9">
              <w:rPr>
                <w:rFonts w:ascii="Times New Roman" w:hAnsi="Times New Roman" w:cs="Times New Roman"/>
              </w:rPr>
              <w:t>,5 см или деревянный кубик, швейная игла, ножницы, кусочек писчей бумаги, стеклянный (не пластиковый) стакан диаметром (длина линии, проведённой через центр окружности, образованной верхней кромкой стакана) не менее 5см, шерстяной свитер.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2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Электрические цепи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24F9">
              <w:rPr>
                <w:rFonts w:ascii="Times New Roman" w:hAnsi="Times New Roman" w:cs="Times New Roman"/>
              </w:rPr>
              <w:t>Эксперимент 1: лимон, соленый огурец, электроды, раствор медного купороса, гвоздь, с намотанным проводом, металлические кнопки, фотоэлемент, провода, низковольтная лампочка, ключ, гальванометр.</w:t>
            </w:r>
            <w:proofErr w:type="gramEnd"/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4786" w:type="dxa"/>
            <w:gridSpan w:val="4"/>
          </w:tcPr>
          <w:p w:rsidR="000374EE" w:rsidRPr="00E324F9" w:rsidRDefault="000374EE" w:rsidP="00660DEE">
            <w:pPr>
              <w:pStyle w:val="a4"/>
              <w:numPr>
                <w:ilvl w:val="0"/>
                <w:numId w:val="4"/>
              </w:numPr>
              <w:tabs>
                <w:tab w:val="left" w:pos="690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E324F9">
              <w:rPr>
                <w:rFonts w:ascii="Times New Roman" w:hAnsi="Times New Roman" w:cs="Times New Roman"/>
                <w:b/>
                <w:i/>
              </w:rPr>
              <w:t>Магнитные явления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Магниты и их взаимодействие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1: два магнита полосовых, дугообразный магнит, железные опилки, лист бумаги.</w:t>
            </w:r>
          </w:p>
          <w:p w:rsidR="000374EE" w:rsidRPr="00E324F9" w:rsidRDefault="000374EE" w:rsidP="00660DEE">
            <w:pPr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2: магнит, иголка, блюдце, вода.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Фокусы с магнитами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1: картон, тонкая палочка, булавка, магнит.</w:t>
            </w:r>
          </w:p>
          <w:p w:rsidR="000374EE" w:rsidRPr="00E324F9" w:rsidRDefault="000374EE" w:rsidP="00660DEE">
            <w:pPr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2: четыре медных стержня, обод из тонкой железной проволоки, вязальная спица, пробковый кружок, перламутровая пуговица, стеклянная бусина, подковообразный магнит, спиртовка.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4786" w:type="dxa"/>
            <w:gridSpan w:val="4"/>
          </w:tcPr>
          <w:p w:rsidR="000374EE" w:rsidRPr="00E324F9" w:rsidRDefault="000374EE" w:rsidP="00660DEE">
            <w:pPr>
              <w:pStyle w:val="a4"/>
              <w:numPr>
                <w:ilvl w:val="0"/>
                <w:numId w:val="4"/>
              </w:numPr>
              <w:tabs>
                <w:tab w:val="left" w:pos="690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E324F9">
              <w:rPr>
                <w:rFonts w:ascii="Times New Roman" w:hAnsi="Times New Roman" w:cs="Times New Roman"/>
                <w:b/>
                <w:i/>
              </w:rPr>
              <w:lastRenderedPageBreak/>
              <w:t>Физика и химия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Физика на кухне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1: две соломинки разного диаметра, пластиковая бутылка, стакан с водой, разбавленной вареньем, сода, уксус.</w:t>
            </w:r>
          </w:p>
          <w:p w:rsidR="000374EE" w:rsidRPr="00E324F9" w:rsidRDefault="000374EE" w:rsidP="00660DEE">
            <w:pPr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2: бутылка, теплая вода, дрожжи, сахар.</w:t>
            </w:r>
          </w:p>
          <w:p w:rsidR="000374EE" w:rsidRPr="00E324F9" w:rsidRDefault="000374EE" w:rsidP="00660DEE">
            <w:pPr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3: молоко, лимонный сок, свеча.</w:t>
            </w:r>
          </w:p>
          <w:p w:rsidR="000374EE" w:rsidRPr="00E324F9" w:rsidRDefault="000374EE" w:rsidP="00660DEE">
            <w:pPr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 xml:space="preserve">Эксперимент 4: питьевая сода, краситель </w:t>
            </w:r>
            <w:proofErr w:type="gramStart"/>
            <w:r w:rsidRPr="00E324F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324F9">
              <w:rPr>
                <w:rFonts w:ascii="Times New Roman" w:hAnsi="Times New Roman" w:cs="Times New Roman"/>
              </w:rPr>
              <w:t xml:space="preserve">марганцовка, гуашь или краска для пасхальных яиц), средство для мытья посуды, уксус.  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Физика на кухне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1: несколько кусочков мела, спички с заостренными концами.</w:t>
            </w:r>
          </w:p>
          <w:p w:rsidR="000374EE" w:rsidRPr="00E324F9" w:rsidRDefault="000374EE" w:rsidP="00660DEE">
            <w:pPr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2: сырое куриное яйцо, стакан с уксусом.</w:t>
            </w:r>
          </w:p>
          <w:p w:rsidR="000374EE" w:rsidRPr="00E324F9" w:rsidRDefault="000374EE" w:rsidP="00660DEE">
            <w:pPr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3: блюдце с водой, спички (зубочистки), кусочек сахара.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Физика на кухне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1: двухлитровая бутылка из-под лимонада, монета, которой можно накрыть горлышко бутылки, чашка воды.</w:t>
            </w:r>
          </w:p>
          <w:p w:rsidR="000374EE" w:rsidRPr="00E324F9" w:rsidRDefault="000374EE" w:rsidP="00660DEE">
            <w:pPr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2: лист бумаги, пустая стеклянная банка, две жестяные банки.</w:t>
            </w:r>
          </w:p>
          <w:p w:rsidR="000374EE" w:rsidRPr="00E324F9" w:rsidRDefault="000374EE" w:rsidP="00660DEE">
            <w:pPr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 xml:space="preserve">Эксперимент 3: колечко из проволоки, нитки, спички, раствор соли. </w:t>
            </w:r>
          </w:p>
          <w:p w:rsidR="000374EE" w:rsidRPr="00E324F9" w:rsidRDefault="000374EE" w:rsidP="00660DEE">
            <w:pPr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4: бутылка (стекло), пробка от винной бутылки, цветная бумага, клей,  3 ст</w:t>
            </w:r>
            <w:proofErr w:type="gramStart"/>
            <w:r w:rsidRPr="00E324F9">
              <w:rPr>
                <w:rFonts w:ascii="Times New Roman" w:hAnsi="Times New Roman" w:cs="Times New Roman"/>
              </w:rPr>
              <w:t>.л</w:t>
            </w:r>
            <w:proofErr w:type="gramEnd"/>
            <w:r w:rsidRPr="00E324F9">
              <w:rPr>
                <w:rFonts w:ascii="Times New Roman" w:hAnsi="Times New Roman" w:cs="Times New Roman"/>
              </w:rPr>
              <w:t xml:space="preserve"> лимонного сока, 1 ч.л. пищевой соды, кусочек туалетной бумаги.</w:t>
            </w:r>
          </w:p>
          <w:p w:rsidR="000374EE" w:rsidRPr="00E324F9" w:rsidRDefault="000374EE" w:rsidP="00660DEE">
            <w:pPr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Эксперимент 5: стеклянная банка с крышкой емкостью 1 литр, водопроводная вода, монетка.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4786" w:type="dxa"/>
            <w:gridSpan w:val="4"/>
          </w:tcPr>
          <w:p w:rsidR="000374EE" w:rsidRPr="00E324F9" w:rsidRDefault="000374EE" w:rsidP="00660DEE">
            <w:pPr>
              <w:pStyle w:val="a4"/>
              <w:numPr>
                <w:ilvl w:val="0"/>
                <w:numId w:val="4"/>
              </w:numPr>
              <w:tabs>
                <w:tab w:val="left" w:pos="690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E324F9">
              <w:rPr>
                <w:rFonts w:ascii="Times New Roman" w:hAnsi="Times New Roman" w:cs="Times New Roman"/>
                <w:b/>
                <w:i/>
              </w:rPr>
              <w:t>Опыты и эксперименты с магнитами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Магнитная пушка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Опыт иллюстрирует, как отрицательное изменение магнитной потенциальной энергии провоцирует положительное изменение кинетической энергии стальных шариков.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Магнитные танцы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Опыт иллюстрирует, как магнит взаимодействует с железом в разных его формах и не взаимодействует с медью.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Динамик из пластиковых тарелок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eastAsia="Times New Roman" w:hAnsi="Times New Roman" w:cs="Times New Roman"/>
              </w:rPr>
              <w:t>При помощи магнита, проволоки и пластиковых тарелок можно изготовить вполне функционирующий динамик.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Компас из намагниченной иглы на воде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Одну половину иглы, лежащую на бумажном круге на воде, намагнитить одним полюсом магнита, а вторую противоположным, то бумажный круг станет компасом.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rPr>
                <w:rFonts w:ascii="Times New Roman" w:eastAsia="Times New Roman" w:hAnsi="Times New Roman" w:cs="Times New Roman"/>
              </w:rPr>
            </w:pPr>
            <w:r w:rsidRPr="00E324F9">
              <w:rPr>
                <w:rFonts w:ascii="Times New Roman" w:eastAsia="Times New Roman" w:hAnsi="Times New Roman" w:cs="Times New Roman"/>
              </w:rPr>
              <w:fldChar w:fldCharType="begin"/>
            </w:r>
            <w:r w:rsidRPr="00E324F9">
              <w:rPr>
                <w:rFonts w:ascii="Times New Roman" w:eastAsia="Times New Roman" w:hAnsi="Times New Roman" w:cs="Times New Roman"/>
              </w:rPr>
              <w:instrText xml:space="preserve"> HYPERLINK "http://simplescience.ru/video/magnet_and_grapes_experiments_with_magnetic_field/" </w:instrText>
            </w:r>
            <w:r w:rsidRPr="00E324F9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324F9">
              <w:rPr>
                <w:rFonts w:ascii="Times New Roman" w:eastAsia="Times New Roman" w:hAnsi="Times New Roman" w:cs="Times New Roman"/>
              </w:rPr>
              <w:t>Магнит и виноград - опыты с магнитным полем</w:t>
            </w:r>
          </w:p>
          <w:p w:rsidR="000374EE" w:rsidRPr="00E324F9" w:rsidRDefault="000374EE" w:rsidP="00660DEE">
            <w:pPr>
              <w:rPr>
                <w:rFonts w:ascii="Times New Roman" w:eastAsia="Times New Roman" w:hAnsi="Times New Roman" w:cs="Times New Roman"/>
              </w:rPr>
            </w:pPr>
            <w:r w:rsidRPr="00E324F9">
              <w:rPr>
                <w:rFonts w:ascii="Times New Roman" w:eastAsia="Times New Roman" w:hAnsi="Times New Roman" w:cs="Times New Roman"/>
              </w:rPr>
              <w:lastRenderedPageBreak/>
              <w:fldChar w:fldCharType="end"/>
            </w:r>
          </w:p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08" w:type="dxa"/>
          </w:tcPr>
          <w:p w:rsidR="000374EE" w:rsidRPr="00E324F9" w:rsidRDefault="000374EE" w:rsidP="00660DEE">
            <w:pPr>
              <w:rPr>
                <w:rFonts w:ascii="Times New Roman" w:eastAsia="Times New Roman" w:hAnsi="Times New Roman" w:cs="Times New Roman"/>
              </w:rPr>
            </w:pPr>
            <w:r w:rsidRPr="00E324F9">
              <w:rPr>
                <w:rFonts w:ascii="Times New Roman" w:eastAsia="Times New Roman" w:hAnsi="Times New Roman" w:cs="Times New Roman"/>
              </w:rPr>
              <w:lastRenderedPageBreak/>
              <w:t>Виноград отталкивается от магнита.</w:t>
            </w:r>
          </w:p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4786" w:type="dxa"/>
            <w:gridSpan w:val="4"/>
          </w:tcPr>
          <w:p w:rsidR="000374EE" w:rsidRPr="00E324F9" w:rsidRDefault="000374EE" w:rsidP="00660DEE">
            <w:pPr>
              <w:pStyle w:val="a4"/>
              <w:numPr>
                <w:ilvl w:val="0"/>
                <w:numId w:val="4"/>
              </w:numPr>
              <w:tabs>
                <w:tab w:val="left" w:pos="690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E324F9">
              <w:rPr>
                <w:rFonts w:ascii="Times New Roman" w:hAnsi="Times New Roman" w:cs="Times New Roman"/>
                <w:b/>
                <w:i/>
              </w:rPr>
              <w:lastRenderedPageBreak/>
              <w:t>Поверхностное натяжение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Упрямый шарик и поверхностное натяжение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Опыт иллюстрирует действие сил поверхностного натяжения. Если налить воду в стакан до самого верха, образуется сферическая шапка, к центру которой стремится теннисный шарик.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Рисунки лаком на поверхности воды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Капли лака для ногтей на воде создают причудливые узоры, которые потом можно перенести на твердый предмет.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Мыльный ускоритель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Маленькая капля мыльного раствора может послужить "топливом" для лодочки и прокатить ее с ветерком.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Поверхностное натяжение и нитка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 xml:space="preserve">Нитка катается по поверхности мыльной </w:t>
            </w:r>
            <w:proofErr w:type="gramStart"/>
            <w:r w:rsidRPr="00E324F9">
              <w:rPr>
                <w:rFonts w:ascii="Times New Roman" w:hAnsi="Times New Roman" w:cs="Times New Roman"/>
              </w:rPr>
              <w:t>пленки</w:t>
            </w:r>
            <w:proofErr w:type="gramEnd"/>
            <w:r w:rsidRPr="00E324F9">
              <w:rPr>
                <w:rFonts w:ascii="Times New Roman" w:hAnsi="Times New Roman" w:cs="Times New Roman"/>
              </w:rPr>
              <w:t xml:space="preserve"> словно по льду и не падает даже в вертикальном положении.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Молоко и жидкое мыло – рисуем на молоке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 xml:space="preserve">При добавлении краски в молоко, на поверхности образуются красивые разливы от краски. При добавлении жидкого мыла, краска сбивается в </w:t>
            </w:r>
            <w:proofErr w:type="gramStart"/>
            <w:r w:rsidRPr="00E324F9">
              <w:rPr>
                <w:rFonts w:ascii="Times New Roman" w:hAnsi="Times New Roman" w:cs="Times New Roman"/>
              </w:rPr>
              <w:t>полоски</w:t>
            </w:r>
            <w:proofErr w:type="gramEnd"/>
            <w:r w:rsidRPr="00E324F9">
              <w:rPr>
                <w:rFonts w:ascii="Times New Roman" w:hAnsi="Times New Roman" w:cs="Times New Roman"/>
              </w:rPr>
              <w:t xml:space="preserve"> и образуют неожиданные рисунки на поверхности молока.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4786" w:type="dxa"/>
            <w:gridSpan w:val="4"/>
          </w:tcPr>
          <w:p w:rsidR="000374EE" w:rsidRPr="00E324F9" w:rsidRDefault="000374EE" w:rsidP="00660DEE">
            <w:pPr>
              <w:pStyle w:val="a4"/>
              <w:numPr>
                <w:ilvl w:val="0"/>
                <w:numId w:val="4"/>
              </w:numPr>
              <w:tabs>
                <w:tab w:val="left" w:pos="690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E324F9">
              <w:rPr>
                <w:rFonts w:ascii="Times New Roman" w:hAnsi="Times New Roman" w:cs="Times New Roman"/>
                <w:b/>
                <w:i/>
              </w:rPr>
              <w:t>Статика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Электрический ритм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Опыт демонстрирует, как статическое электричество может привести в движение металлический предмет.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Электроскоп своими руками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eastAsia="Times New Roman" w:hAnsi="Times New Roman" w:cs="Times New Roman"/>
              </w:rPr>
              <w:t>Опыт иллюстрирует свойства статического электричества и электропроводность некоторых материалов.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Ватное облако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Опыт показывает возможность уравновешивания силы тяжести, действующей на тело, силой электрического поля.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Струи воды и статика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Опыт демонстрирует, как при помощи статического электричества можно изменить направление водяных струй.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Воздушный шарик, хлопья и статическое электричество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 xml:space="preserve">Шарик заряжается статическим </w:t>
            </w:r>
            <w:proofErr w:type="gramStart"/>
            <w:r w:rsidRPr="00E324F9">
              <w:rPr>
                <w:rFonts w:ascii="Times New Roman" w:hAnsi="Times New Roman" w:cs="Times New Roman"/>
              </w:rPr>
              <w:t>электричеством</w:t>
            </w:r>
            <w:proofErr w:type="gramEnd"/>
            <w:r w:rsidRPr="00E324F9">
              <w:rPr>
                <w:rFonts w:ascii="Times New Roman" w:hAnsi="Times New Roman" w:cs="Times New Roman"/>
              </w:rPr>
              <w:t xml:space="preserve"> когда его трут о шерстяную поверхность. После этого к нему притягиваются овсяные хлопья.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4786" w:type="dxa"/>
            <w:gridSpan w:val="4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ind w:firstLine="567"/>
              <w:rPr>
                <w:rFonts w:ascii="Times New Roman" w:hAnsi="Times New Roman" w:cs="Times New Roman"/>
                <w:b/>
                <w:i/>
              </w:rPr>
            </w:pPr>
            <w:r w:rsidRPr="00E324F9">
              <w:rPr>
                <w:rFonts w:ascii="Times New Roman" w:hAnsi="Times New Roman" w:cs="Times New Roman"/>
                <w:b/>
                <w:i/>
                <w:lang w:val="en-US"/>
              </w:rPr>
              <w:t>XIV</w:t>
            </w:r>
            <w:r w:rsidRPr="00E324F9">
              <w:rPr>
                <w:rFonts w:ascii="Times New Roman" w:hAnsi="Times New Roman" w:cs="Times New Roman"/>
                <w:b/>
                <w:i/>
              </w:rPr>
              <w:t>.Занимательные опыты при полном отсутствии физического оборудования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 xml:space="preserve">«Не замочив рук» </w:t>
            </w:r>
          </w:p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«Подъем тарелки с мылом»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Оборудование: тарелка или блюдце, монета, стакан, бумага, спички.</w:t>
            </w:r>
          </w:p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Оборудование: тарелка, кусок хозяйственного мыла.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«Волшебная вода»</w:t>
            </w:r>
          </w:p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«Тяжелая газета»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Оборудование: стакан с водой, лист плотной бумаги. Оборудование: рейка длиной 50-70 см, газета, метр.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«</w:t>
            </w:r>
            <w:proofErr w:type="spellStart"/>
            <w:r w:rsidRPr="00E324F9">
              <w:rPr>
                <w:rFonts w:ascii="Times New Roman" w:hAnsi="Times New Roman" w:cs="Times New Roman"/>
              </w:rPr>
              <w:t>Нервушаяся</w:t>
            </w:r>
            <w:proofErr w:type="spellEnd"/>
            <w:r w:rsidRPr="00E324F9">
              <w:rPr>
                <w:rFonts w:ascii="Times New Roman" w:hAnsi="Times New Roman" w:cs="Times New Roman"/>
              </w:rPr>
              <w:t xml:space="preserve"> бумага»</w:t>
            </w:r>
          </w:p>
          <w:p w:rsidR="000374EE" w:rsidRPr="00E324F9" w:rsidRDefault="000374EE" w:rsidP="00660D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Оборудование: два штативами с муфтами и лапками, два бумажных кольца, рейка, метр.</w:t>
            </w:r>
          </w:p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«Как быстро погаснет свеча»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Оборудование: стеклянный сосуд с водой, стеариновая свеча, гвоздь, спички.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«Несгораемая бумага»</w:t>
            </w:r>
          </w:p>
          <w:p w:rsidR="000374EE" w:rsidRPr="00E324F9" w:rsidRDefault="000374EE" w:rsidP="00660DEE">
            <w:pPr>
              <w:rPr>
                <w:rFonts w:ascii="Times New Roman" w:hAnsi="Times New Roman" w:cs="Times New Roman"/>
              </w:rPr>
            </w:pPr>
          </w:p>
          <w:p w:rsidR="000374EE" w:rsidRPr="00E324F9" w:rsidRDefault="000374EE" w:rsidP="00660DEE">
            <w:pPr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«Несгораемый платок»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Оборудование: металлический стержень, полоска бумаги, спички, свеча (спиртовка).</w:t>
            </w:r>
          </w:p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Оборудование: штатив с муфтой и лапкой, спирт, носовой платок, спички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«Несгораемая нитка»</w:t>
            </w:r>
          </w:p>
          <w:p w:rsidR="000374EE" w:rsidRPr="00E324F9" w:rsidRDefault="000374EE" w:rsidP="00660DEE">
            <w:pPr>
              <w:rPr>
                <w:rFonts w:ascii="Times New Roman" w:hAnsi="Times New Roman" w:cs="Times New Roman"/>
              </w:rPr>
            </w:pPr>
          </w:p>
          <w:p w:rsidR="000374EE" w:rsidRPr="00E324F9" w:rsidRDefault="000374EE" w:rsidP="00660DEE">
            <w:pPr>
              <w:rPr>
                <w:rFonts w:ascii="Times New Roman" w:hAnsi="Times New Roman" w:cs="Times New Roman"/>
              </w:rPr>
            </w:pPr>
          </w:p>
          <w:p w:rsidR="000374EE" w:rsidRPr="00E324F9" w:rsidRDefault="000374EE" w:rsidP="00660DEE">
            <w:pPr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«Вода кипит в бумажной кастрюле»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 xml:space="preserve">Оборудование: штатив с муфтой и лапкой, перышко, обычная нить и </w:t>
            </w:r>
            <w:proofErr w:type="gramStart"/>
            <w:r w:rsidRPr="00E324F9">
              <w:rPr>
                <w:rFonts w:ascii="Times New Roman" w:hAnsi="Times New Roman" w:cs="Times New Roman"/>
              </w:rPr>
              <w:t>нить</w:t>
            </w:r>
            <w:proofErr w:type="gramEnd"/>
            <w:r w:rsidRPr="00E324F9">
              <w:rPr>
                <w:rFonts w:ascii="Times New Roman" w:hAnsi="Times New Roman" w:cs="Times New Roman"/>
              </w:rPr>
              <w:t xml:space="preserve"> вымоченная в насыщенном растворе поваренной соли.</w:t>
            </w:r>
          </w:p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Оборудование: штатив с муфтой и лапкой, бумажная кастрюля на нитках, спиртовка, спички.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«Картофельные весы»</w:t>
            </w:r>
          </w:p>
          <w:p w:rsidR="000374EE" w:rsidRPr="00E324F9" w:rsidRDefault="000374EE" w:rsidP="00660DEE">
            <w:pPr>
              <w:rPr>
                <w:rFonts w:ascii="Times New Roman" w:hAnsi="Times New Roman" w:cs="Times New Roman"/>
              </w:rPr>
            </w:pPr>
          </w:p>
          <w:p w:rsidR="000374EE" w:rsidRPr="00E324F9" w:rsidRDefault="000374EE" w:rsidP="00660DEE">
            <w:pPr>
              <w:rPr>
                <w:rFonts w:ascii="Times New Roman" w:hAnsi="Times New Roman" w:cs="Times New Roman"/>
              </w:rPr>
            </w:pPr>
          </w:p>
          <w:p w:rsidR="000374EE" w:rsidRPr="00E324F9" w:rsidRDefault="000374EE" w:rsidP="00660DEE">
            <w:pPr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«Загадочная картофелина»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Оборудование:  штатив с муфтой и лапкой, металлический стержень, нить, две картофелины одинаковой массы, спички, спиртовка.</w:t>
            </w:r>
          </w:p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Оборудование: два стеклянных сосуда с водой, картофелина.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Давление воздуха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24F9">
              <w:rPr>
                <w:rFonts w:ascii="Times New Roman" w:hAnsi="Times New Roman" w:cs="Times New Roman"/>
              </w:rPr>
              <w:t>Оборудование: вода, стакан гранёный, лист бумаги, небольшое стекло, пипетка, предметы на присоске, монета, тарелка, спички.</w:t>
            </w:r>
            <w:proofErr w:type="gramEnd"/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Опыты с жидкостью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24F9">
              <w:rPr>
                <w:rFonts w:ascii="Times New Roman" w:hAnsi="Times New Roman" w:cs="Times New Roman"/>
              </w:rPr>
              <w:t>Оборудование: два стакана, вода, тряпочный жгут, немного жира, пипетка, кусочек сахара, немного холодного чая.</w:t>
            </w:r>
            <w:proofErr w:type="gramEnd"/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Колебания и звук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24F9">
              <w:rPr>
                <w:rFonts w:ascii="Times New Roman" w:hAnsi="Times New Roman" w:cs="Times New Roman"/>
              </w:rPr>
              <w:t>Оборудование: 2 спичечных коробка, нитки, пустые стеклянные бутылки, бокал, деревянные и металлические линейки, камертон, молоточек.</w:t>
            </w:r>
            <w:proofErr w:type="gramEnd"/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Инерция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24F9">
              <w:rPr>
                <w:rFonts w:ascii="Times New Roman" w:hAnsi="Times New Roman" w:cs="Times New Roman"/>
              </w:rPr>
              <w:t>Оборудование: шашки, монета, яйцо, стакан, открытка, сухая палка, бумажные полоски, два ножа, деревянный шарик, длинная резиновая трубка, пипетка, ведро с водой.</w:t>
            </w:r>
            <w:proofErr w:type="gramEnd"/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Центр тяжести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24F9">
              <w:rPr>
                <w:rFonts w:ascii="Times New Roman" w:hAnsi="Times New Roman" w:cs="Times New Roman"/>
              </w:rPr>
              <w:t>Оборудование: корковая пробка (или обрезок толстой морковки длиной 4-5 см), спички, толстая проволока, тяжёлая гайка (или картофелина), пластилин, пустотелое яйцо (или яйцо от киндер-сюрприза), песок (или мелкая дробь), стеариновая свеча, небольшие мячи.</w:t>
            </w:r>
            <w:proofErr w:type="gramEnd"/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2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Трение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24F9">
              <w:rPr>
                <w:rFonts w:ascii="Times New Roman" w:hAnsi="Times New Roman" w:cs="Times New Roman"/>
              </w:rPr>
              <w:t>Оборудование: варёное и сырое яйца, деревянная катушка от ниток, спички, деревянный брусок, песок, круглые карандаши, раствор марганцовки, банка с водой, пипетка.</w:t>
            </w:r>
            <w:proofErr w:type="gramEnd"/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Свет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Оборудование: картонка размером А</w:t>
            </w:r>
            <w:proofErr w:type="gramStart"/>
            <w:r w:rsidRPr="00E324F9">
              <w:rPr>
                <w:rFonts w:ascii="Times New Roman" w:hAnsi="Times New Roman" w:cs="Times New Roman"/>
              </w:rPr>
              <w:t>4</w:t>
            </w:r>
            <w:proofErr w:type="gramEnd"/>
            <w:r w:rsidRPr="00E324F9">
              <w:rPr>
                <w:rFonts w:ascii="Times New Roman" w:hAnsi="Times New Roman" w:cs="Times New Roman"/>
              </w:rPr>
              <w:t>, карандаши, плоское зеркало, миска, нитки, электрическая настольная лампа, расчёска.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Электромагнетизм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24F9">
              <w:rPr>
                <w:rFonts w:ascii="Times New Roman" w:hAnsi="Times New Roman" w:cs="Times New Roman"/>
              </w:rPr>
              <w:t xml:space="preserve">Оборудование: 2 пластмассовые расчёски, фольга, кусочки меха, </w:t>
            </w:r>
            <w:r w:rsidRPr="00E324F9">
              <w:rPr>
                <w:rFonts w:ascii="Times New Roman" w:hAnsi="Times New Roman" w:cs="Times New Roman"/>
              </w:rPr>
              <w:lastRenderedPageBreak/>
              <w:t xml:space="preserve">шерстяная или шёлковая ткань, </w:t>
            </w:r>
            <w:proofErr w:type="spellStart"/>
            <w:r w:rsidRPr="00E324F9">
              <w:rPr>
                <w:rFonts w:ascii="Times New Roman" w:hAnsi="Times New Roman" w:cs="Times New Roman"/>
              </w:rPr>
              <w:t>электрофорная</w:t>
            </w:r>
            <w:proofErr w:type="spellEnd"/>
            <w:r w:rsidRPr="00E324F9">
              <w:rPr>
                <w:rFonts w:ascii="Times New Roman" w:hAnsi="Times New Roman" w:cs="Times New Roman"/>
              </w:rPr>
              <w:t xml:space="preserve"> машина, провода, соль, перец, стеклянная, пластмассовая и эбонитовая палочки, лампа от фонарика, оконное стекло размером 40*25см (или лист плексигласа), катушка ниток, “султаны”, воздушный шарик.</w:t>
            </w:r>
            <w:proofErr w:type="gramEnd"/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Рисует магнит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Оборудование: разные магниты - прямоугольный, круглый и в форме подковы, железные опилки, бумажный стаканчик, листок бумаги.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Магнит из гвоздя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Оборудование: метр изолированного провода толщиной до 1 мм, длинный железный гвоздь, батарейка на 6 вольт, металлические скрепки, взрослый помощник.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Стальной барьер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Оборудование: четыре маленькие металлические скрепки, алюминиевая фольга, прямоугольный магнит, стальной шпатель.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Нарушенное равновесие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24F9">
              <w:rPr>
                <w:rFonts w:ascii="Times New Roman" w:hAnsi="Times New Roman" w:cs="Times New Roman"/>
              </w:rPr>
              <w:t>Оборудование: толстая бечевка, ножницы, линейка, две шайбы, карандаш, стол, клейкая лента, фломастер, три стакана по 250 мл.</w:t>
            </w:r>
            <w:proofErr w:type="gramEnd"/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Пузырьки - спасатели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Оборудование: стакан, газированная вода, пластилин.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Прочность и форма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 xml:space="preserve">Оборудование: три листа бумаги, клейкая лента, книги (весом до </w:t>
            </w:r>
            <w:proofErr w:type="spellStart"/>
            <w:r w:rsidRPr="00E324F9">
              <w:rPr>
                <w:rFonts w:ascii="Times New Roman" w:hAnsi="Times New Roman" w:cs="Times New Roman"/>
              </w:rPr>
              <w:t>полукилограмма</w:t>
            </w:r>
            <w:proofErr w:type="spellEnd"/>
            <w:r w:rsidRPr="00E324F9">
              <w:rPr>
                <w:rFonts w:ascii="Times New Roman" w:hAnsi="Times New Roman" w:cs="Times New Roman"/>
              </w:rPr>
              <w:t>), помощник.</w:t>
            </w:r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  <w:tr w:rsidR="000374EE" w:rsidRPr="00E324F9" w:rsidTr="00C70AC0">
        <w:tc>
          <w:tcPr>
            <w:tcW w:w="1283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174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Маятник</w:t>
            </w:r>
          </w:p>
        </w:tc>
        <w:tc>
          <w:tcPr>
            <w:tcW w:w="6708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24F9">
              <w:rPr>
                <w:rFonts w:ascii="Times New Roman" w:hAnsi="Times New Roman" w:cs="Times New Roman"/>
              </w:rPr>
              <w:t>Оборудование: бечевка, шайба, ножницы, линейка, клейкая лента, стол, тяжелая книга, секундомер или часы с секундной стрелкой, помощник.</w:t>
            </w:r>
            <w:proofErr w:type="gramEnd"/>
          </w:p>
        </w:tc>
        <w:tc>
          <w:tcPr>
            <w:tcW w:w="1621" w:type="dxa"/>
          </w:tcPr>
          <w:p w:rsidR="000374EE" w:rsidRPr="00E324F9" w:rsidRDefault="000374EE" w:rsidP="00660DEE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E324F9">
              <w:rPr>
                <w:rFonts w:ascii="Times New Roman" w:hAnsi="Times New Roman" w:cs="Times New Roman"/>
              </w:rPr>
              <w:t>1</w:t>
            </w:r>
          </w:p>
        </w:tc>
      </w:tr>
    </w:tbl>
    <w:p w:rsidR="000374EE" w:rsidRDefault="000374EE" w:rsidP="00660D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660D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660D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660D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660D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660D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660D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660D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660D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660D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660D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06CC" w:rsidRDefault="00076048" w:rsidP="00660DEE"/>
    <w:sectPr w:rsidR="004506CC" w:rsidSect="00660DEE">
      <w:pgSz w:w="11906" w:h="16838"/>
      <w:pgMar w:top="1134" w:right="849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574C"/>
    <w:multiLevelType w:val="hybridMultilevel"/>
    <w:tmpl w:val="854C37D4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A8A1F19"/>
    <w:multiLevelType w:val="hybridMultilevel"/>
    <w:tmpl w:val="87A8D850"/>
    <w:lvl w:ilvl="0" w:tplc="AABEB8C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15F90"/>
    <w:multiLevelType w:val="hybridMultilevel"/>
    <w:tmpl w:val="5B5C48B6"/>
    <w:lvl w:ilvl="0" w:tplc="93F0F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A5DBE"/>
    <w:multiLevelType w:val="singleLevel"/>
    <w:tmpl w:val="01743CD6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EE"/>
    <w:rsid w:val="000374EE"/>
    <w:rsid w:val="00076048"/>
    <w:rsid w:val="001F0D33"/>
    <w:rsid w:val="0025010E"/>
    <w:rsid w:val="00447A60"/>
    <w:rsid w:val="00660DEE"/>
    <w:rsid w:val="0092703D"/>
    <w:rsid w:val="009504BD"/>
    <w:rsid w:val="00987E76"/>
    <w:rsid w:val="00B36840"/>
    <w:rsid w:val="00C07A69"/>
    <w:rsid w:val="00C73428"/>
    <w:rsid w:val="00E324F9"/>
    <w:rsid w:val="00F9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4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374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4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374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Монастырных</dc:creator>
  <cp:lastModifiedBy>User</cp:lastModifiedBy>
  <cp:revision>9</cp:revision>
  <cp:lastPrinted>2022-03-30T06:23:00Z</cp:lastPrinted>
  <dcterms:created xsi:type="dcterms:W3CDTF">2022-03-30T06:20:00Z</dcterms:created>
  <dcterms:modified xsi:type="dcterms:W3CDTF">2024-09-12T13:23:00Z</dcterms:modified>
</cp:coreProperties>
</file>