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58" w:rsidRPr="005321E2" w:rsidRDefault="00CD5558" w:rsidP="00CD5558">
      <w:pP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РОССИЙСКАЯ ФЕДЕРАЦИЯ</w:t>
      </w:r>
    </w:p>
    <w:p w:rsidR="00CD5558" w:rsidRPr="005321E2" w:rsidRDefault="00CD5558" w:rsidP="00CD5558">
      <w:pP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МУНИЦИПАЛЬНОЕ БЮДЖЕТНОЕ </w:t>
      </w:r>
    </w:p>
    <w:p w:rsidR="00CD5558" w:rsidRPr="005321E2" w:rsidRDefault="00CD5558" w:rsidP="00CD5558">
      <w:pP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ОБЩЕОБРАЗОВАТЕЛЬНОЕ УЧРЕЖДЕНИЕ </w:t>
      </w:r>
    </w:p>
    <w:p w:rsidR="00CD5558" w:rsidRPr="005321E2" w:rsidRDefault="00CD5558" w:rsidP="00CD5558">
      <w:pP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 xml:space="preserve">«ОКСКАЯ СРЕДНЯЯ ШКОЛА» </w:t>
      </w:r>
    </w:p>
    <w:p w:rsidR="00CD5558" w:rsidRPr="005321E2" w:rsidRDefault="00CD5558" w:rsidP="00CD5558">
      <w:pP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МУНИЦИПАЛЬНОГО ОБРАЗОВАНИЯ –</w:t>
      </w:r>
    </w:p>
    <w:p w:rsidR="00CD5558" w:rsidRPr="005321E2" w:rsidRDefault="00CD5558" w:rsidP="00CD5558">
      <w:pP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РЯЗАНСКИЙ МУНИЦИПАЛЬНЫЙ РАЙОН</w:t>
      </w:r>
    </w:p>
    <w:p w:rsidR="00CD5558" w:rsidRPr="005321E2" w:rsidRDefault="00CD5558" w:rsidP="00CD555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b/>
          <w:sz w:val="20"/>
          <w:szCs w:val="20"/>
          <w:lang w:eastAsia="ar-SA"/>
        </w:rPr>
      </w:pPr>
      <w:r w:rsidRPr="005321E2">
        <w:rPr>
          <w:b/>
          <w:sz w:val="20"/>
          <w:szCs w:val="20"/>
          <w:lang w:eastAsia="ar-SA"/>
        </w:rPr>
        <w:t>РЯЗАНСКОЙ ОБЛАСТИ</w:t>
      </w:r>
    </w:p>
    <w:p w:rsidR="00CD5558" w:rsidRPr="00F50F84" w:rsidRDefault="00CD5558" w:rsidP="00CD55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  <w:lang w:eastAsia="ar-SA"/>
        </w:rPr>
      </w:pPr>
    </w:p>
    <w:p w:rsidR="00CD5558" w:rsidRPr="00736752" w:rsidRDefault="00CD5558" w:rsidP="00CD55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390540, Рязанская область, Рязанский район п. Окский, д. 14.</w:t>
      </w:r>
    </w:p>
    <w:p w:rsidR="00CD5558" w:rsidRPr="00736752" w:rsidRDefault="00CD5558" w:rsidP="00CD55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Тел./факс: (4912) 70-14-62 E-</w:t>
      </w:r>
      <w:proofErr w:type="spellStart"/>
      <w:r w:rsidRPr="00736752">
        <w:rPr>
          <w:sz w:val="20"/>
          <w:szCs w:val="20"/>
        </w:rPr>
        <w:t>mail</w:t>
      </w:r>
      <w:proofErr w:type="spellEnd"/>
      <w:r w:rsidRPr="00736752">
        <w:rPr>
          <w:sz w:val="20"/>
          <w:szCs w:val="20"/>
        </w:rPr>
        <w:t xml:space="preserve">: </w:t>
      </w:r>
      <w:hyperlink r:id="rId6" w:history="1">
        <w:r w:rsidRPr="00B3698E">
          <w:rPr>
            <w:rStyle w:val="a4"/>
            <w:sz w:val="20"/>
            <w:szCs w:val="20"/>
          </w:rPr>
          <w:t>okskaya.ssh@ryazan.gov.ru</w:t>
        </w:r>
      </w:hyperlink>
    </w:p>
    <w:p w:rsidR="00CD5558" w:rsidRPr="00736752" w:rsidRDefault="00CD5558" w:rsidP="00CD555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sz w:val="20"/>
          <w:szCs w:val="20"/>
        </w:rPr>
      </w:pPr>
      <w:r w:rsidRPr="00736752">
        <w:rPr>
          <w:sz w:val="20"/>
          <w:szCs w:val="20"/>
        </w:rPr>
        <w:t>ИНН 6215009999, КПП 621501001, ОГРН 1036216002041</w:t>
      </w: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Pr="001A15A1" w:rsidRDefault="00CD5558" w:rsidP="00CD5558">
      <w:pPr>
        <w:suppressAutoHyphens/>
        <w:spacing w:after="0" w:line="240" w:lineRule="auto"/>
        <w:rPr>
          <w:b/>
          <w:sz w:val="24"/>
          <w:szCs w:val="24"/>
          <w:lang w:eastAsia="ar-SA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внеурочной деятельности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«Юный биолог»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направленности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программы – базовый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Возраст </w:t>
      </w:r>
      <w:proofErr w:type="gramStart"/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12-13лет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реализации: 1 год (34 часа)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Общебиологические знания необходимы не только специалистам, но и каждому человеку.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все это основа организации внеурочной деятельности. Данная программа организуется для учащихся 5-8-х классов, которым уже знакомы по урокам биологии мир живых организмов.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занятий строится для разных возрастных групп с учётом уровня их подготовки. Несмотря на то, что вопросы профориентации не являются главной целью внеурочной деятельности, разнообразная деятельность, запланированная на занятиях, возможно, поможет юным биологам определиться с выбором своей будущей профессии.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достижение.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школьников в занятиях открывает широкие возможности для формирования практических навыков работы с использованием оборудования «Точки роста».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биологии и формированию более устойчивой мотивации к изучению предмета.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 над творческими проектами и исследованиями является важным моментом этой деятельности, помогает легче освоить и хорошо запомнить научную информацию, формирует коллектив единомышленников, учит детей общаться со сверстниками. Программа курса позволяет расширить и углубить изучаемый материал по школьному курсу, развивает мышление и исследовательские знания учащихся.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часов: 34 часа, в неделю – 1 час.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учащихся через изучение и исследование многообразия мира живой природы.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навыки работы с микроскопом, биологическими объектами;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Познакомить с биологическими специальностями.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Развивать творческие способности ребенка.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Формировать приемы и умения по организации поисковой, исследовательской, самостоятельной и познавательной деятельности.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 исследовательские навыки и умения анализировать полученные результаты;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</w:t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миру живых существ.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общеразвивающей программы 1 год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«Юный биолог» создана для учеников 5-6 классов. Программа учитывает возрастные особенности ребят и способствует развитию детской любознательности и познавательного интереса. Ку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вкл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теоретические и практические занятия. На лабораторных работах ученики ищут ответ на поставленный вопрос с помощью микроскопа и используя научно-популярную литературу. Занятия позволят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среднем и старшем звене школы. Программа курса позволяет реализовать актуальные в настоящее время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личностно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позволяет обучающимся находить дополнительный материал и применять полученные знания на практике.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Отличительные особенности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внеурочной деятельности «Юный биолог» имеет естественно – научную направленность. Направлена на: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и ознакомление обучающимися лабораторными навыками в сфере биологии;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обучающимися исследовательскими и проектными работами;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-ознакомление и овладение работы на специальном лабораторном оборудовании.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Адресат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естественнонаучной направленности «Юный биолог» предназначена для подростков 12-15 лет (обучающиеся 5-8 классов).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рассчитана на год обучения, 34часа в год (1 час в неделю), предусмотрена для детей школьного возраста.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обучения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Словесно-иллюстративные методы: рассказ, беседа, дискуссия, работа с биологической литературой.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Репродуктивные методы: воспроизведение знаний, полученных во время выступлений.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Частично-поисковые методы (при систематизации коллекционного материала).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методы (при работе с микроскопом).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работа (при оформлении результатов исследований).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 (при проведении эксперимента или исследования). Проектирование помогает развить самостоятельность, познавательную деятельность и активность детей.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помогает развить у детей наблюдательность.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методы повышают внимание к изучаемому материалу.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обучения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работы:</w:t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работа в парах. Занятия разделены на теоретические (учебные занятия) и практические (лабораторная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работа). Практическая работа прививает и закрепляет навыки, заложенные теоретическими занятиями.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контроля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собеседование, тестирование, наблюдение, творческие и самостоятельные исследовательские работы, практические работы, интеллектуальные состязания,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конкурсы, олимпиады, конференции, итоговые занятия</w:t>
      </w:r>
      <w:proofErr w:type="gramEnd"/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«Юный биолог» у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следующие результаты: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результаты:</w:t>
      </w:r>
    </w:p>
    <w:p w:rsidR="00CD5558" w:rsidRPr="00CD5558" w:rsidRDefault="00CD5558" w:rsidP="00CD5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расширить, систематизировать и углубить представления о природных объектах, овладеют основами практик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ориентированных знаний о природе, приобретут целостный взгляд на мир;</w:t>
      </w:r>
    </w:p>
    <w:p w:rsidR="00CD5558" w:rsidRPr="00CD5558" w:rsidRDefault="00CD5558" w:rsidP="00CD5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 возможность осознать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своѐ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в мире;</w:t>
      </w:r>
    </w:p>
    <w:p w:rsidR="00CD5558" w:rsidRPr="00CD5558" w:rsidRDefault="00CD5558" w:rsidP="00CD5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CD5558" w:rsidRPr="00CD5558" w:rsidRDefault="00CD5558" w:rsidP="00CD5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 возможность приобрести базовые умения работы с современными ИКТ средствами</w:t>
      </w:r>
    </w:p>
    <w:p w:rsidR="00CD5558" w:rsidRPr="00CD5558" w:rsidRDefault="00CD5558" w:rsidP="00CD555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информации в электронных источниках, научатся создавать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сообщения и проекты, готовить и проводить небольшие презентации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 возможность научиться использовать различные справочные издания (словари, энциклопедии, включая компьютерные) с целью поиска познавательной информации, ответов на вопросы, объяснений.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D5558" w:rsidRPr="00CD5558" w:rsidRDefault="00CD5558" w:rsidP="00CD5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учебно-познавательный интерес к новому учебному материалу;</w:t>
      </w:r>
    </w:p>
    <w:p w:rsidR="00CD5558" w:rsidRPr="00CD5558" w:rsidRDefault="00CD5558" w:rsidP="00CD5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на понимание причин успеха во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в том числе на самоанализ и самоконтроль результата;</w:t>
      </w:r>
    </w:p>
    <w:p w:rsidR="00CD5558" w:rsidRPr="00CD5558" w:rsidRDefault="00CD5558" w:rsidP="00CD5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самооценке на основе критериев успешности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CD5558" w:rsidRPr="00CD5558" w:rsidRDefault="00CD5558" w:rsidP="00CD555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и эстетические чувства на основе знакомства с природными объектами.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реализации.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действия;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поиск необходимой информации для выполнения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использованием учебной литературы и в открытом информационном пространстве, энциклопедий,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справочников (включая электронные, цифровые;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самостоятельному приобретению новых знаний и практических умений, умения управлять своей познавательной деятельностью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отстаивая свою точку зрения, приводить аргументы, подтверждая их фактами.</w:t>
      </w:r>
    </w:p>
    <w:p w:rsidR="00CD5558" w:rsidRPr="00CD5558" w:rsidRDefault="00CD5558" w:rsidP="00CD555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вести анализ, работать с оборудованием и делать презентацию с помощью технических средств и информационных технологий.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занятие: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задачи, план работы занятий. Биологическая лаборатория и правила работы с ней. Оборудование биологической лаборатории. Правила работы и ТБ при работе в лаборатории. Методы изучения живых организмов. Увеличительные приборы. Методы изучения биологических объектов. Увеличительные приборы. Микроскоп. Устройство 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микроскопа, правила работы с ним. Овладение методикой работы с микроскопом. Основные правила приготовления временных препаратов.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Анатомия и морфология растений.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Клетка – структурная единица живого организма. Клетка: строение, состав, свойства. Микропрепараты. Методы приготовления и изучение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препаратов «живая клетка», «фиксированный препарат». Лабораторная работа: «Изготовление фиксированного микропрепарата» Клетки растений под микроскопом. Изготовление микропрепаратов и их изучение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растительной клетки. Лабораторные работы: «Приготовление препарата кожицы лука, мякоти плодов томата и их изучение под микроскопом» «Приготовление препарата яблока, картофеля и их изучение под микроскопом» Л/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Движение цитоплазмы в клетках листа Деление клетки.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/Р Рассмотрение под микроскопом делящиеся клетки. Систематика растений. Вегетативные органы: стебель, лист, почки.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/Р Строение побега, строение почек, расположение их на стебле. Строение корня. Генеративные органы: цветок, плод. Особенности растений и их отличие от животных. Ткани растений. Плазмолиз и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деплазмолиз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Систематика растений. 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«Водоросли», Высшие споровые растения.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 поглощение сфагнумом воды. Развитие семенных растений.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П/Р Изучение строения хвои и шишек сосны обыкновенной.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покрытосеменных растений.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Семейства двудольных растений. Семейства однодольных растений.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/Р Определение растений разных семейств по карточкам определителям. Удивительные растения. Лекарственные растения своей местности. Болезни растений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 живых организмов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Культуральные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физиолого-биохимические свойства микроорганизмов Грибы и бактерии под микроскопом. Грибы и бактерии. Микроскопические грибы. Приготовление микропрепарата дрожжей и изучение его под микроскопом. Выращивание плесени и изучение ее под микроскопом.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Приготовление сенного настоя, выращивание культуры Сенной палочки и изучение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микроскопом. Лабораторные работы: «Приготовление микропрепарата дрожжей и изучение его под микроскопом» «Выращивание плесневых грибов» «Изучение строения плесневых грибов под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микроскопом» «Выращивание культуры сенной палочки и изучение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еѐ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микроскопом», «Определение содержания крахмала, белков и жиров в семенах растений». Решение олимпиадных заданий.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</w:t>
      </w:r>
      <w:proofErr w:type="gramStart"/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927"/>
        <w:gridCol w:w="707"/>
        <w:gridCol w:w="769"/>
        <w:gridCol w:w="997"/>
        <w:gridCol w:w="3267"/>
      </w:tblGrid>
      <w:tr w:rsidR="00CD5558" w:rsidRPr="00CD5558" w:rsidTr="00CD5558"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 раздела, темы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 часов</w:t>
            </w:r>
          </w:p>
        </w:tc>
        <w:tc>
          <w:tcPr>
            <w:tcW w:w="1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 аттестации/ контроля</w:t>
            </w:r>
          </w:p>
        </w:tc>
      </w:tr>
      <w:tr w:rsidR="00CD5558" w:rsidRPr="00CD5558" w:rsidTr="00CD55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:rsidR="00CD5558" w:rsidRPr="00CD5558" w:rsidTr="00CD5558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Анатомия и морфология растений.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Тестирование, решение олимпиадных заданий</w:t>
            </w:r>
          </w:p>
        </w:tc>
      </w:tr>
      <w:tr w:rsidR="00CD5558" w:rsidRPr="00CD5558" w:rsidTr="00CD5558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Систематика растений.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</w:t>
            </w:r>
            <w:proofErr w:type="spellEnd"/>
          </w:p>
        </w:tc>
      </w:tr>
      <w:tr w:rsidR="00CD5558" w:rsidRPr="00CD5558" w:rsidTr="00CD5558">
        <w:trPr>
          <w:trHeight w:val="87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покрытосеменных растений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CD5558" w:rsidRPr="00CD5558" w:rsidTr="00CD5558">
        <w:trPr>
          <w:trHeight w:val="24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Многообразие живых организмов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</w:t>
            </w:r>
          </w:p>
        </w:tc>
      </w:tr>
      <w:tr w:rsidR="00CD5558" w:rsidRPr="00CD5558" w:rsidTr="00CD5558">
        <w:trPr>
          <w:trHeight w:val="225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 техническое обеспечение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учебном кабинете, который оснащен партами для учащихся, партами для работы в группах, стульями, классной доской, интерактивной доской, лаборантской, где имеются шкафы и стеллажи </w:t>
      </w:r>
      <w:proofErr w:type="gram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хранения дидактических пособий и учебных материалов.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средства обучения: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 с доступом к сети Интернет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Колонки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Принтер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Флэш-накопитель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-Лаборатория биология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-Микроскоп световой,</w:t>
      </w:r>
    </w:p>
    <w:p w:rsidR="00CD5558" w:rsidRPr="00CD5558" w:rsidRDefault="00CD5558" w:rsidP="00CD555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-Лупа лабораторная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оснащение занятий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инструментов, необходимых для реализации программы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Раздел: РАСТЕНИЯ, БАКТЕРИИ, ГРИБЫ, ЛИШАЙНИКИ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ОБЪЕКТЫ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по морфологии растений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«Растительные сообщества»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с определительными карточками по систематике растений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«Основные отделы растений»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«Сельскохозяйственные растения»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Гербарий «Сорные растения»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Коллекции: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Голосеменные растения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Шишки сосны и ели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Плоды и семена</w:t>
      </w: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Набор микропрепаратов по разделу «Растения. Бактерии. Грибы. Лишайники»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цветков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муляжей плодов, корнеплодов и грибов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инструментов </w:t>
      </w:r>
      <w:proofErr w:type="spellStart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препаровальных</w:t>
      </w:r>
      <w:proofErr w:type="spellEnd"/>
      <w:r w:rsidRPr="00CD55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предметные стекла</w:t>
      </w: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Почасовое планирование занятий</w:t>
      </w:r>
    </w:p>
    <w:p w:rsidR="00CD5558" w:rsidRPr="00CD5558" w:rsidRDefault="00CD5558" w:rsidP="00CD5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2"/>
        <w:gridCol w:w="6761"/>
        <w:gridCol w:w="1602"/>
      </w:tblGrid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Вводение</w:t>
            </w:r>
            <w:proofErr w:type="spellEnd"/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кружка. Правила техники безопасности при выполнении 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Анатомия и морфология растений.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растительной клетки.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Рассмотрение разных клеток под микроскопом.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Движение цитоплазмы в клетках листа.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клетки.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Рассмотрение под микроскопом делящиеся клетки.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Ткани растений.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Ткани растений под микроскопом.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Вегетативные органы.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Строение побега, строение почек, расположение их на стебле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Распознавание простых и сложных листьев, определение типа листорасположения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Испарение воды листьями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Стебель. 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среза стебля под микроскопом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Передвижение воды и минеральных веществ по древесине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строения луковицы и клубня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Черенкование комнатных растений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корня. 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Верхушечный рост корня и образование боковых корней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Видоизменение корней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цветка. Опыление. Двойное оплодотворение.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соцветий.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Определение соцветий.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семян.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Определение плодов и семян.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Дыхание семян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Выделение крахмала, белка, жира из семян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Ознакомление с сухими и сочными плодами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 Систематика растений.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Низшие растения. Водоросли.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Высшие споровые растения.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поглощение сфагнумом воды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семенных </w:t>
            </w:r>
            <w:proofErr w:type="spell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Изучение строения хвои и шишек сосны обыкновенной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Многообразие покрытосеменных растений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Семейства двудольных растений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Семейства однодольных растений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/Р Определение растений разных семейств по карточкам определителям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Удивительные растения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растения моей местности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растений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Многообразие живых организмов</w:t>
            </w:r>
          </w:p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Выращивание культуры бактерий сенная палочка.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Выращивание белой плесени </w:t>
            </w:r>
            <w:proofErr w:type="spell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Л/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</w:t>
            </w:r>
            <w:proofErr w:type="spell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мукора</w:t>
            </w:r>
            <w:proofErr w:type="spell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микроскопом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дрожжей. </w:t>
            </w:r>
            <w:proofErr w:type="gramStart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/Р Выделение дрожжами углекислого </w:t>
            </w: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газа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олимпиадными заданиями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5558" w:rsidRPr="00CD5558" w:rsidTr="00CD5558"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 Биологическая игра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558" w:rsidRPr="00CD5558" w:rsidRDefault="00CD5558" w:rsidP="00CD55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343F" w:rsidRPr="00CD5558" w:rsidRDefault="0055343F" w:rsidP="00CD5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343F" w:rsidRPr="00CD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AD0"/>
    <w:multiLevelType w:val="multilevel"/>
    <w:tmpl w:val="8EA4B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B3670"/>
    <w:multiLevelType w:val="multilevel"/>
    <w:tmpl w:val="61A0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D0DB4"/>
    <w:multiLevelType w:val="multilevel"/>
    <w:tmpl w:val="C86C6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050D9D"/>
    <w:multiLevelType w:val="multilevel"/>
    <w:tmpl w:val="BFDE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34346"/>
    <w:multiLevelType w:val="multilevel"/>
    <w:tmpl w:val="2E34E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58"/>
    <w:rsid w:val="0055343F"/>
    <w:rsid w:val="00CD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D55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D5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kaya.ssh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2024-09-12T13:28:00Z</dcterms:created>
  <dcterms:modified xsi:type="dcterms:W3CDTF">2024-09-12T13:32:00Z</dcterms:modified>
</cp:coreProperties>
</file>