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913D6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819785</wp:posOffset>
            </wp:positionV>
            <wp:extent cx="6118860" cy="74098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6158865</wp:posOffset>
            </wp:positionH>
            <wp:positionV relativeFrom="page">
              <wp:posOffset>10196830</wp:posOffset>
            </wp:positionV>
            <wp:extent cx="304800" cy="304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AnyScanner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913D61" w:rsidTr="00913D61">
        <w:tc>
          <w:tcPr>
            <w:tcW w:w="5139" w:type="dxa"/>
          </w:tcPr>
          <w:p w:rsidR="00913D61" w:rsidRPr="009C40CC" w:rsidRDefault="00913D61" w:rsidP="00913D61">
            <w:pPr>
              <w:spacing w:after="24" w:line="259" w:lineRule="auto"/>
              <w:ind w:right="61"/>
              <w:jc w:val="center"/>
            </w:pPr>
            <w:r>
              <w:rPr>
                <w:b/>
                <w:color w:val="262626"/>
                <w:sz w:val="24"/>
              </w:rPr>
              <w:lastRenderedPageBreak/>
              <w:t>«</w:t>
            </w:r>
            <w:r w:rsidRPr="009C40CC">
              <w:rPr>
                <w:b/>
                <w:color w:val="262626"/>
                <w:sz w:val="24"/>
              </w:rPr>
              <w:t xml:space="preserve">Согласовано» </w:t>
            </w:r>
          </w:p>
          <w:p w:rsidR="00913D61" w:rsidRPr="009C40CC" w:rsidRDefault="00913D61" w:rsidP="00913D61">
            <w:pPr>
              <w:spacing w:line="259" w:lineRule="auto"/>
              <w:ind w:right="62"/>
              <w:jc w:val="center"/>
            </w:pPr>
            <w:r w:rsidRPr="009C40CC">
              <w:rPr>
                <w:b/>
                <w:color w:val="262626"/>
                <w:sz w:val="24"/>
              </w:rPr>
              <w:t xml:space="preserve">Заместитель директора по УВР </w:t>
            </w:r>
          </w:p>
          <w:p w:rsidR="00913D61" w:rsidRPr="009C40CC" w:rsidRDefault="00913D61" w:rsidP="00913D61">
            <w:pPr>
              <w:spacing w:line="259" w:lineRule="auto"/>
              <w:ind w:left="1"/>
              <w:jc w:val="center"/>
            </w:pPr>
            <w:r w:rsidRPr="009C40CC">
              <w:rPr>
                <w:b/>
                <w:color w:val="262626"/>
                <w:sz w:val="24"/>
              </w:rPr>
              <w:t xml:space="preserve"> </w:t>
            </w:r>
          </w:p>
          <w:p w:rsidR="00913D61" w:rsidRPr="009C40CC" w:rsidRDefault="00913D61" w:rsidP="00913D61">
            <w:pPr>
              <w:spacing w:after="29" w:line="259" w:lineRule="auto"/>
              <w:ind w:left="1"/>
              <w:jc w:val="center"/>
            </w:pPr>
            <w:r w:rsidRPr="009C40CC">
              <w:rPr>
                <w:b/>
                <w:color w:val="262626"/>
                <w:sz w:val="24"/>
              </w:rPr>
              <w:t xml:space="preserve"> </w:t>
            </w:r>
          </w:p>
          <w:p w:rsidR="00913D61" w:rsidRPr="009C40CC" w:rsidRDefault="00913D61" w:rsidP="00913D61">
            <w:pPr>
              <w:spacing w:line="259" w:lineRule="auto"/>
            </w:pPr>
            <w:r w:rsidRPr="009C40CC">
              <w:rPr>
                <w:b/>
                <w:color w:val="262626"/>
                <w:sz w:val="24"/>
              </w:rPr>
              <w:t>_</w:t>
            </w:r>
            <w:r>
              <w:rPr>
                <w:b/>
                <w:color w:val="262626"/>
                <w:sz w:val="24"/>
              </w:rPr>
              <w:t>_________       /Н.А. Макарова</w:t>
            </w:r>
            <w:r w:rsidRPr="009C40CC">
              <w:rPr>
                <w:b/>
                <w:color w:val="262626"/>
                <w:sz w:val="24"/>
              </w:rPr>
              <w:t xml:space="preserve">/ </w:t>
            </w:r>
          </w:p>
          <w:p w:rsidR="00913D61" w:rsidRDefault="00913D61" w:rsidP="007A7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913D61" w:rsidRPr="009C40CC" w:rsidRDefault="00913D61" w:rsidP="00913D61">
            <w:pPr>
              <w:spacing w:after="23" w:line="259" w:lineRule="auto"/>
              <w:ind w:right="66"/>
              <w:jc w:val="center"/>
            </w:pPr>
            <w:r w:rsidRPr="009C40CC">
              <w:rPr>
                <w:b/>
                <w:color w:val="262626"/>
                <w:sz w:val="24"/>
              </w:rPr>
              <w:t xml:space="preserve">«Утверждено» </w:t>
            </w:r>
          </w:p>
          <w:p w:rsidR="00913D61" w:rsidRPr="009C40CC" w:rsidRDefault="00913D61" w:rsidP="00913D61">
            <w:pPr>
              <w:spacing w:line="259" w:lineRule="auto"/>
              <w:ind w:right="67"/>
              <w:jc w:val="center"/>
            </w:pPr>
            <w:r>
              <w:rPr>
                <w:b/>
                <w:color w:val="262626"/>
                <w:sz w:val="24"/>
              </w:rPr>
              <w:t>И.О. д</w:t>
            </w:r>
            <w:r w:rsidRPr="009C40CC">
              <w:rPr>
                <w:b/>
                <w:color w:val="262626"/>
                <w:sz w:val="24"/>
              </w:rPr>
              <w:t>иректор</w:t>
            </w:r>
            <w:r>
              <w:rPr>
                <w:b/>
                <w:color w:val="262626"/>
                <w:sz w:val="24"/>
              </w:rPr>
              <w:t>а</w:t>
            </w:r>
            <w:r w:rsidRPr="009C40CC">
              <w:rPr>
                <w:b/>
                <w:color w:val="262626"/>
                <w:sz w:val="24"/>
              </w:rPr>
              <w:t xml:space="preserve"> школы </w:t>
            </w:r>
          </w:p>
          <w:p w:rsidR="00913D61" w:rsidRPr="009C40CC" w:rsidRDefault="00913D61" w:rsidP="00913D61">
            <w:pPr>
              <w:spacing w:line="259" w:lineRule="auto"/>
              <w:ind w:left="1"/>
              <w:jc w:val="center"/>
            </w:pPr>
            <w:r w:rsidRPr="009C40CC">
              <w:rPr>
                <w:b/>
                <w:color w:val="262626"/>
                <w:sz w:val="24"/>
              </w:rPr>
              <w:t xml:space="preserve"> </w:t>
            </w:r>
          </w:p>
          <w:p w:rsidR="00913D61" w:rsidRPr="009C40CC" w:rsidRDefault="00913D61" w:rsidP="00913D61">
            <w:pPr>
              <w:spacing w:after="28" w:line="259" w:lineRule="auto"/>
              <w:ind w:left="1"/>
              <w:jc w:val="center"/>
            </w:pPr>
            <w:r w:rsidRPr="009C40CC">
              <w:rPr>
                <w:b/>
                <w:color w:val="262626"/>
                <w:sz w:val="24"/>
              </w:rPr>
              <w:t xml:space="preserve"> </w:t>
            </w:r>
          </w:p>
          <w:p w:rsidR="00913D61" w:rsidRPr="009C40CC" w:rsidRDefault="00913D61" w:rsidP="00913D61">
            <w:pPr>
              <w:spacing w:line="259" w:lineRule="auto"/>
              <w:ind w:right="58"/>
              <w:jc w:val="center"/>
            </w:pPr>
            <w:r>
              <w:rPr>
                <w:b/>
                <w:color w:val="262626"/>
                <w:sz w:val="24"/>
              </w:rPr>
              <w:t xml:space="preserve">________      /Ю.А. </w:t>
            </w:r>
            <w:proofErr w:type="spellStart"/>
            <w:r>
              <w:rPr>
                <w:b/>
                <w:color w:val="262626"/>
                <w:sz w:val="24"/>
              </w:rPr>
              <w:t>Юзвитскова</w:t>
            </w:r>
            <w:proofErr w:type="spellEnd"/>
            <w:r w:rsidRPr="009C40CC">
              <w:rPr>
                <w:b/>
                <w:color w:val="262626"/>
                <w:sz w:val="24"/>
              </w:rPr>
              <w:t xml:space="preserve">/ </w:t>
            </w:r>
          </w:p>
          <w:p w:rsidR="00913D61" w:rsidRDefault="00913D61" w:rsidP="007A7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D61" w:rsidRDefault="00913D61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0BF" w:rsidRDefault="007A70BF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0BF" w:rsidRPr="009C40CC" w:rsidRDefault="007A70BF" w:rsidP="007A70BF">
      <w:pPr>
        <w:spacing w:line="256" w:lineRule="auto"/>
        <w:ind w:left="3131" w:right="83" w:hanging="3131"/>
        <w:jc w:val="center"/>
      </w:pPr>
      <w:r w:rsidRPr="009C40CC">
        <w:rPr>
          <w:b/>
          <w:color w:val="262626"/>
          <w:sz w:val="48"/>
        </w:rPr>
        <w:t>Рабочая программа</w:t>
      </w:r>
    </w:p>
    <w:p w:rsidR="007A70BF" w:rsidRPr="009C40CC" w:rsidRDefault="007A70BF" w:rsidP="007A70BF">
      <w:pPr>
        <w:spacing w:after="27" w:line="259" w:lineRule="auto"/>
        <w:jc w:val="center"/>
      </w:pPr>
      <w:r w:rsidRPr="009C40CC">
        <w:rPr>
          <w:color w:val="262626"/>
        </w:rPr>
        <w:t>муниципального бюджетного общеобразовательного учреждения</w:t>
      </w:r>
    </w:p>
    <w:p w:rsidR="007A70BF" w:rsidRPr="009C40CC" w:rsidRDefault="007A70BF" w:rsidP="007A70BF">
      <w:pPr>
        <w:spacing w:after="104" w:line="279" w:lineRule="auto"/>
        <w:ind w:right="71" w:firstLine="241"/>
        <w:jc w:val="center"/>
      </w:pPr>
      <w:r w:rsidRPr="009C40CC">
        <w:rPr>
          <w:color w:val="262626"/>
        </w:rPr>
        <w:t>«Окская средняя школа»  муниципального образования – Рязанский  муниципальный район Рязанской области педагога дополнительного образования</w:t>
      </w:r>
    </w:p>
    <w:p w:rsidR="007A70BF" w:rsidRDefault="007A70BF" w:rsidP="007A70BF">
      <w:pPr>
        <w:spacing w:after="19"/>
        <w:ind w:left="10" w:right="10" w:hanging="10"/>
        <w:jc w:val="center"/>
        <w:rPr>
          <w:b/>
          <w:color w:val="262626"/>
          <w:sz w:val="36"/>
        </w:rPr>
      </w:pPr>
      <w:r>
        <w:rPr>
          <w:b/>
          <w:color w:val="262626"/>
          <w:sz w:val="36"/>
        </w:rPr>
        <w:t>Андрияновой Анастасии Михайловны</w:t>
      </w:r>
    </w:p>
    <w:p w:rsidR="007A70BF" w:rsidRPr="009C40CC" w:rsidRDefault="007A70BF" w:rsidP="007A70BF">
      <w:pPr>
        <w:spacing w:after="19"/>
        <w:ind w:left="10" w:right="10" w:hanging="10"/>
        <w:jc w:val="center"/>
      </w:pPr>
      <w:r>
        <w:rPr>
          <w:b/>
          <w:color w:val="262626"/>
          <w:sz w:val="36"/>
        </w:rPr>
        <w:t>Хоровое пение</w:t>
      </w:r>
    </w:p>
    <w:p w:rsidR="00351CF2" w:rsidRDefault="00351CF2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0BF" w:rsidRDefault="007A70BF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1F27" w:rsidRDefault="00D41F27" w:rsidP="007A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0BF" w:rsidRPr="007A70BF" w:rsidRDefault="007A70BF" w:rsidP="007A70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A70BF" w:rsidRPr="007A70BF" w:rsidRDefault="007A70BF" w:rsidP="007A70B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учащихся:  7-10 лет</w:t>
      </w:r>
    </w:p>
    <w:p w:rsidR="007A70BF" w:rsidRDefault="007A70BF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Pr="00B31533" w:rsidRDefault="00B31533" w:rsidP="00B31533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B31533">
        <w:rPr>
          <w:rFonts w:ascii="Times New Roman" w:hAnsi="Times New Roman" w:cs="Times New Roman"/>
          <w:b w:val="0"/>
        </w:rPr>
        <w:t xml:space="preserve">                                                                            </w:t>
      </w:r>
      <w:r w:rsidRPr="00B31533">
        <w:rPr>
          <w:rFonts w:ascii="Times New Roman" w:hAnsi="Times New Roman" w:cs="Times New Roman"/>
          <w:b w:val="0"/>
          <w:color w:val="000000" w:themeColor="text1"/>
        </w:rPr>
        <w:t xml:space="preserve">Рассмотрено на заседании </w:t>
      </w:r>
    </w:p>
    <w:p w:rsidR="00B31533" w:rsidRPr="00B31533" w:rsidRDefault="00B31533" w:rsidP="00B31533">
      <w:pPr>
        <w:tabs>
          <w:tab w:val="left" w:pos="11199"/>
        </w:tabs>
        <w:spacing w:line="282" w:lineRule="auto"/>
        <w:ind w:right="-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3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совета </w:t>
      </w:r>
    </w:p>
    <w:p w:rsidR="00B31533" w:rsidRPr="00B31533" w:rsidRDefault="00B31533" w:rsidP="00B31533">
      <w:pPr>
        <w:tabs>
          <w:tab w:val="left" w:pos="11199"/>
        </w:tabs>
        <w:spacing w:line="282" w:lineRule="auto"/>
        <w:ind w:right="-1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B31533">
        <w:rPr>
          <w:rFonts w:ascii="Times New Roman" w:hAnsi="Times New Roman" w:cs="Times New Roman"/>
          <w:color w:val="262626"/>
          <w:sz w:val="28"/>
          <w:szCs w:val="28"/>
        </w:rPr>
        <w:t xml:space="preserve">Протокол 26  от «29» августа 2024 г. </w:t>
      </w: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7A70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533" w:rsidRDefault="00B31533" w:rsidP="00B3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2024-2025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C5EF0" w:rsidRDefault="00EC5EF0" w:rsidP="00B3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EF0" w:rsidRDefault="00EC5EF0" w:rsidP="00B3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EF0" w:rsidRDefault="00EC5EF0" w:rsidP="00B3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EF0" w:rsidRDefault="00EC5EF0" w:rsidP="00B3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1CF2" w:rsidRDefault="00351CF2" w:rsidP="00B3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</w:t>
      </w:r>
      <w:r w:rsidR="00B3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требованиям 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нормативных документов: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712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№ 273-ФЗ.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712" w:right="524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        развития        дополнительного        образования        детей        (утверждена распоряжением Правительства РФ от 04.09.2014 № 1726-р).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712" w:right="8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712" w:right="9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712" w:right="232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712"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09-3242);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дополнительное образование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художественно – эстетическая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освоения: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общекультурный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Ступень образования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1 ступени образования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Направленность программы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творческих способностей обучающихся;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14" w:right="2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индивидуальных потребностей в нравственном (художественно-эстетическом) развитии;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14" w:right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поддержку детей, проявивших интерес и определенные способности к художественному творчеству.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дополнительная общеразвивающая программа </w:t>
      </w:r>
      <w:r w:rsidRPr="00AA5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направлена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вокальное воспитание, которое  оказывает влияние на эмоционально-эстетическое развитие личности ребёнка. Занятия в вокальной студии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программы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</w:p>
    <w:p w:rsidR="007A70BF" w:rsidRPr="007A70BF" w:rsidRDefault="007A70BF" w:rsidP="007A70BF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необходимых условий для личностного развития учащихся, позитивной социализации и профессионального самоопределения;</w:t>
      </w:r>
    </w:p>
    <w:p w:rsidR="007A70BF" w:rsidRPr="007A70BF" w:rsidRDefault="007A70BF" w:rsidP="007A70BF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удовлетворению индивидуальных потребностей обучающихся в художественно-эстетическом, нравственном развитии;</w:t>
      </w:r>
    </w:p>
    <w:p w:rsidR="007A70BF" w:rsidRPr="007A70BF" w:rsidRDefault="007A70BF" w:rsidP="007A70BF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2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7A70BF" w:rsidRPr="007A70BF" w:rsidRDefault="007A70BF" w:rsidP="007A70BF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2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духовно-нравственного  воспитания учащихся;</w:t>
      </w:r>
    </w:p>
    <w:p w:rsidR="007A70BF" w:rsidRPr="007A70BF" w:rsidRDefault="007A70BF" w:rsidP="007A70BF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228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учащихся.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Вокальное воспитание было и остается актуальным во все времена. Занятия в вокальной студии способствуют развитию музыкальной памяти, выработке и развитию интонационного и ладового слуха, развитию творческой фантазии. Приобщение к музыкальной культуре родного края имеет большое значение в духовно – нравственном воспитании учащихся, в их патриотическом воспитании, особенно, когда учащиеся вокального кружка принимают участие в концертах для ветеранов войны и труда, а также выступление на празднике, посвященном 23 февраля, дню защитника Отечества.   Вокальное воспитание и развитие хоровых навыков объединяются в единый педагогический процесс, являющий собой планомерную работу по совершенствованию голосового аппарата  ребёнка.  Способствуют формированию и становлению всесторонне и гармонично развитой личности ребенка. Хоровое пение  -  один из</w:t>
      </w:r>
      <w:r w:rsidRPr="007A70BF">
        <w:rPr>
          <w:rFonts w:ascii="Calibri" w:eastAsia="Times New Roman" w:hAnsi="Calibri" w:cs="Calibri"/>
          <w:color w:val="000000"/>
          <w:lang w:eastAsia="ru-RU"/>
        </w:rPr>
        <w:t>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массовых и доступных видов детского исполнительства - формирует позитивное отношение ребенка к окружающему миру, запечатленному в музыкальных образах, к людям, к самому себе. Уже в младшем школьном возрасте, знакомясь с лучшими образцами хоровой музыки, дети учатся индивидуально-личностной оценке разнообразных явлений музыкального искусства.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Отличительные особенности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отличается от других программ тем, что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0BF" w:rsidRPr="007A70BF" w:rsidRDefault="007A70BF" w:rsidP="007A70B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расширить возможности вокального искусства;</w:t>
      </w:r>
    </w:p>
    <w:p w:rsidR="007A70BF" w:rsidRPr="007A70BF" w:rsidRDefault="007A70BF" w:rsidP="007A70B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ориентирована на развитие творческого потенциала и музыкальных способностей школьников разных возрастных групп соразмерно личной индивидуальности;</w:t>
      </w:r>
    </w:p>
    <w:p w:rsidR="007A70BF" w:rsidRPr="007A70BF" w:rsidRDefault="00AA55FE" w:rsidP="007A70B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</w:t>
      </w:r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основой для организации учебно-воспитательного процесса по индивидуальной траектории, развития вокальных умений и навыков как групп обучающихся, так и отдельно взятых учеников;</w:t>
      </w:r>
    </w:p>
    <w:p w:rsidR="007A70BF" w:rsidRPr="007A70BF" w:rsidRDefault="00AA55FE" w:rsidP="007A70B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четкую содержательную структуру на основе постепенной (от простого к </w:t>
      </w:r>
      <w:proofErr w:type="gramStart"/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реализации задач тематического блока.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Целесообразность.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этого возраста довольно непросто освоить процесс коллективного певческого исполнения. Но это препятствие практически не снижает изначального стремления ребенка к проявлению своей вокальной 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индивидуальности через участие в художественно-творческом коллективе. Из психологии известно, что лично-значимым продуктом деятельности для ребенка 7-10 лет становится только то, во что он вложил силы своей души, где проявил воображение, испытал свое терпение, реализовал способности. В этой связи я разделяю точку зрения академика Б.В. Асафьева, который многократно подчеркивал, что ребенок, активно осваивающий коллективные формы музыкального исполнения, способен качественно по-иному, более глубоко и полно воспринимать музыкальное искусство.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показатели эффективности реализации данной программы: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уровень мотивации учащихся к певческому исполнительству (сохранность контингента 100%)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самореализация учащихся, участие коллектива в творческой жизни школы, массовых мероприятиях.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и дополнения, внесенные в указанную программу, обоснованы применением ее для другой возрастной категории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 программы - общекультурный.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программы и занятия хоровым пением в школе открывают значительные перспективы для музыкально</w:t>
      </w:r>
      <w:r w:rsidR="0015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эстетического самовыражения обучающихся, отражают мое стремление помочь детям полноценно реализовать свои возрастные особенности в сообществе своих сверстников, обеспечивают высокий уровень эмоционально-личностной вовлеченности детей в процесс коллективного пения, создания в процессе хорового исполнения художественно-исполнительского образа.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Адресат программы</w:t>
      </w:r>
    </w:p>
    <w:p w:rsidR="007A70BF" w:rsidRPr="007A70BF" w:rsidRDefault="00154BD5" w:rsidP="007A70B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Хоровым пением </w:t>
      </w:r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учащиеся от 7-10 лет. </w:t>
      </w:r>
    </w:p>
    <w:p w:rsidR="007A70BF" w:rsidRPr="007A70BF" w:rsidRDefault="007A70BF" w:rsidP="007A70B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на 1 год обучения предпола</w:t>
      </w:r>
      <w:r w:rsidR="0015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 реализовать в объеме  136 часа.  В неделю – 4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7A70BF" w:rsidRPr="007A70BF" w:rsidRDefault="007A70BF" w:rsidP="007A70B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данного возраста способны на  разных  уровнях  обучения  выполнять предлагаемые задания.  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год  обучения в младшем хоре занимаются учащиеся 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7-10 лет – 1-4 классы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Знакомство детей с хоровым пением, выявление и развитие вокальных способностей детей, формирование интереса и мотивации  детей к занятиям хора.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четко и ясно произносить слова).  Двигаться под музыку, не бояться сцены, культура поведения на сцене.  Стремление передавать характер песни, правильно распределять дыхание фразы, умение исполнять легато, делать кульминацию во 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фразе.   Умение исполнять длительности и ритмические рисунки (ноты с точкой, пунктирный ритм).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исполнять несложные одноголосные произведения, чисто интонировать.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повышенного интереса к вокальному искусству и вокальным произведениям, вокально-творческое самовыражение (участие в импровизациях, активность в концертной деятельности).  Увеличение сценических выступлений, движения под музыку, навыки ритмической деятельности.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навыков вокально-хоровой деятельности (несложные элементы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двухголосья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подголоски).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исполнять одноголосные произведения различной сложности с не дублирующим вокальную партию аккомпанементом, пение в унисон, правильное распределение дыхания в длинной фразе, использование цепного дыхания.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репертуара, исполнение более сложных ритмических рисунков.  Участие в конкурсах и концертах, умение чувствовать исполняемые произведения на большой сцене, правильно двигаться под музыку и повышать сценическое мастерство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 детей уже сформированы начальные навыки исполнительского мастерства, они чисто интонируют, поют на дыхании; поют чисто и слаженно в ансамбле несложные песни в унисон с сопровождением и без сопровождения инструмента, фонограммы; у них развит гармонический и мелодический слух, эстетический вкус. Ребята пробуют себя в различных вокальных конкурсах. Это новая ступень в освоении мастерства вокалиста, новая свежая волна, которая несёт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учающихся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океан музыкальной культуры и вокального творчества.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Воспитанники студии выступают на концертных площадках различного масштаба, одерживают победы в конкурсах, фестивалях, смотрах различного уровня. На вокальном небосклоне зажигаются новые созвездия!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психологии детей младшего школьного возраста (7-10 лет) таковы, что ярко выраженной особенностью их является безграничная фантазия и гибкость мышления. Неустанная работа воображения – важнейший путь познания и освоения детьми окружающего мира, важнейшая психологическая предпосылка развития способности к творчеству вообще и техническому творчеству в частности.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младшего школьного возраста педагог становится носителем норм общения, поведения, отношения к работе и к жизни. При общении с ребёнком важно отделять оценку его поступков от оценки личности. Важно помочь ребёнку быть успешным в деятельности, помочь избежать страха перед возможными неудачами. В этом возрасте у детей начинают складываться представления о собственной социальной значимости, формируется самооценка.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 и задачи программы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 программы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интереса  детей музыкальным искусством, привить любовь к хоровому и вокальному пению, сформировать вокально – хоровые навыки, чувство музыки, стиля.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Воспитание  музыкальной  и певческой  культуры.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Развитие  музыкально-эстетический вкус детей.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</w:t>
      </w:r>
      <w:r w:rsidRPr="007A7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постановка голоса, формировать вокально -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хоровые навыки, знакомство с вокально - хоровым репертуаром.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 Воспитательные: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воспитать вокальный слух как важный фактор пения в единой певческой манере, воспитать организованность, внимание, естественнос</w:t>
      </w:r>
      <w:r w:rsidR="0015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момент коллективного </w:t>
      </w:r>
      <w:proofErr w:type="spellStart"/>
      <w:r w:rsidR="0015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привить навыки сценического поведения.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A7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Развивающие: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развивать музыкальные способности детей и потребности младших школьников в хоровом и сольном пении, а так же развивать навыки эмоционального, выразительного пения.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 реализации программы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В объединение принимаются все желающие. Дети приходят с разным уровнем подготовки, поэтому и темп освоения детьми образовательной программы различный.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Единицы обладают терпением и выдержкой при изучении музыкальной грамоты, освоении основ вокального творчества, поэтому данная программа рассчитана на создание условий для получения необходимых знаний: как сквозь сито просеиваются более мелкие частицы, а крупные, весомые остаются внутри, так и из объединения отсеиваются дети, чей интерес к вокальному творчеству был невесомым, а</w:t>
      </w:r>
      <w:r w:rsidR="0015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увлечение им – поверхностным.</w:t>
      </w:r>
      <w:proofErr w:type="gramEnd"/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набора и формирования групп.</w:t>
      </w:r>
    </w:p>
    <w:p w:rsidR="007A70BF" w:rsidRPr="007A70BF" w:rsidRDefault="007A70BF" w:rsidP="007A70BF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набора детей в коллектив: принимаются все желающие или существует отбор на основании прослушивания, тестирования, наличия базовых знаний вокала.</w:t>
      </w:r>
    </w:p>
    <w:p w:rsidR="007A70BF" w:rsidRPr="007A70BF" w:rsidRDefault="007A70BF" w:rsidP="007A70BF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формирования групп: одновозрастные, разновозрастные; допускается ли дополнительный набор обучающихся.</w:t>
      </w:r>
      <w:proofErr w:type="gramEnd"/>
    </w:p>
    <w:p w:rsidR="007A70BF" w:rsidRPr="007A70BF" w:rsidRDefault="007A70BF" w:rsidP="007A70BF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второй, третий  годы обучения на основании результатов, прослушивания, собеседования.</w:t>
      </w:r>
    </w:p>
    <w:p w:rsidR="007A70BF" w:rsidRPr="007A70BF" w:rsidRDefault="007A70BF" w:rsidP="007A70BF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Материально-техническое обеспечение программы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обстановке в кабинете и материально-техническое обеспечение: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и техническое обеспечение кабинета соответствует содержанию программы, постоянно обновляется    учебным материалом и наглядными пособиями;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чистота, освещённость,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проветриваемость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кабинета;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физкультпаузы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свободный доступ или возможность организации занятий на сцене актового зала. Ресурсное обеспечение  программы: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вокальной студии  «Созвучие»;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материалы для работы с учащимися, памятки, рекомендации;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аудиосредства: музыкальный центр, микрофоны, проигрыватель, электронные аудиозаписи и медиа – продукты;  компьютер;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усилитель, микшерский пульт;</w:t>
      </w:r>
    </w:p>
    <w:p w:rsidR="007A70BF" w:rsidRPr="007A70BF" w:rsidRDefault="007A70BF" w:rsidP="007A70B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зал, фортепиано.</w:t>
      </w:r>
    </w:p>
    <w:p w:rsidR="007A70BF" w:rsidRPr="007A70BF" w:rsidRDefault="007A70BF" w:rsidP="007A70B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организации образовательного процесса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младшую возрастную группу хора  за 1 год  п</w:t>
      </w:r>
      <w:r w:rsidR="0015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риходится – 136 часа.  В неделю  4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часа.  </w:t>
      </w:r>
    </w:p>
    <w:p w:rsidR="007A70BF" w:rsidRPr="007A70BF" w:rsidRDefault="00154BD5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7A70BF"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работы: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Разучивание песни.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Работа над дыханием, дикцией.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Исполнительское мастерство.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Выступление на концертах.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Групповая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Индивидуальная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right="228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Коллективная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содержания программы.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задач: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Певческая установка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Дыхание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элементарных навыков певческого вдоха и выдоха. В певческой практике широко распространён брюшной тип дыхания. Современная методика воспитания голоса свидетельствует о том, что певцы всех возрастов пользуются смешанным типом, при этом у одних расширяется живот, у других грудная клетка, у третьих только нижние рёбра. Дыхательный процесс содержит много индивидуальных особенностей, которые не позволяют унифицировать внешне-физиологические признаки дыхания.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Артикуляционные задачи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формирование гласных звуков. От правильного формирования гласных зависит умение петь связно, красивым, округлённым и ровным звуком. Педагог обязан знать артикуляционные свойства гласных, обусловленные положением голосового аппарата.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Выработка подвижности голоса.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качество приобретается на основе ранее усвоенных навыков связного пения и чёткой дикции. Подвижность или гибкость голос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 исполнения произведения с необходимыми отклонениями от основного темпа (ускорением или замедлением), усилением или ослаблением звучности. В работе над подвижностью должна соблюдаться 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Расширение певческого диапазона детей.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Этому виду работы хорошо способствуют технические упражнения, начиная с примарных звуков среднего регистра, требующих минимума затраты мышечной энергии голосового аппарата. Для определения ширины диапазона педагогу следует выявить примарные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детского голоса - если дети поют форсированным,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крикливым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звуком, значит, эта зона не доступна для овладения ею ребёнком, следует избегать такого пения.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чувства метроритма.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работа осуществляется с помощью специальных технических упражнений (см. литературу) или приёмов по преодолению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составляется план по преодолению таких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подбираются специальные конкретные упражнения.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Выразительность и эмоциональность исполнения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исполнение песни - эмоциональное переживание.   Следует дать детям прочувствовать содержание, определить характер исполнения, распределить кульминационные зоны.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образ, заложенный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над чистотой интонирования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 Для создания условий наилучшего интонирования мелодии следует стимулировать тихое пение. Работа над трудно вокализуемыми местами выделяется в отдельные вокальные задачи и решается с помощью специальных тренировочных упражнений. Следует использовать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 в форме легато и стаккато.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чувства ансамбля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хоровом исполнении следует учить детей прислушиваться друг у другу, соотносить громкость пения с исполнением товарищей, приучать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слаженному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артикулированию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Чувство ансамбля воспитывается путём решения задач одновременного начала и окончания пения. Исполняя произведение в хоре, дети должны научиться выравнивать свои голосовые тембры, уподоблять свой голос общему звучанию.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7A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сценической культуры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B46A8C" w:rsidP="00B46A8C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ребёнка пользоваться фонограммой. Обучение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 Задача педагога - подбирать репертуар для детей, </w:t>
      </w:r>
      <w:proofErr w:type="gramStart"/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их</w:t>
      </w:r>
      <w:proofErr w:type="gramEnd"/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певческим и возрастным возможностям. Также необходимо учить детей пользоваться </w:t>
      </w:r>
      <w:proofErr w:type="spellStart"/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звукоусилительной</w:t>
      </w:r>
      <w:proofErr w:type="spellEnd"/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аппаратурой, правильно вести себя на сцене. С помощью </w:t>
      </w:r>
      <w:r w:rsidR="007A70BF"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пантомимических упражнений развиваются артистические способности детей, в процессе занятий по вокалу вводится комплекс движений по ритмике.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эмоционально музыку, положительно относится к музыкальным занятиям, уважительно и      доброжелательно относится к чувствам другого человека. Понимает значение музыкального искусства в жизни человека.    Дает оценку результата собственной  музыкально-исполнительской деятельности.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о роли музыки в собственной жизни.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посадка или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при пении. Ровное дыхание по фразам.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Развивает муз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лух при пении в хоре. Чисто исполняет унисон. Поет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двухголосье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Чёткая дикция и артикуляция при пении.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чувство такта, ритма и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Ровное дыхание по фразам. Цепное дыхание.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формирование звуков.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Показывает сценическое мастерство. Правильно вступает в песню и после проигрыша.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Хорошо работает с фонограммой.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Воспринимает музыкальное произведение и мнение других людей о музыке</w:t>
      </w:r>
      <w:r w:rsidRPr="007A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ансамбля</w:t>
      </w:r>
      <w:r w:rsidRPr="007A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пении.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Слушает не только себя, но и других. Подстраивается к правильному звуку.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Исполняет не сложные скачки в мелодии.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Взаимная дикция. Прислушивается к соседним певцам.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выделяется громким исполнением. Формируется чувство ансамбля. Пробует импровизировать.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Чувствует себя комфортно в коллективе.  Исполняет сольные партии. Осознает, что хор-это единство коллектива.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11482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374"/>
        <w:gridCol w:w="2051"/>
        <w:gridCol w:w="1419"/>
        <w:gridCol w:w="1293"/>
        <w:gridCol w:w="1435"/>
        <w:gridCol w:w="2375"/>
      </w:tblGrid>
      <w:tr w:rsidR="007A70BF" w:rsidRPr="007A70BF" w:rsidTr="00B46A8C"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3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Планируемы результаты                            </w:t>
            </w:r>
          </w:p>
        </w:tc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Фиксация результатов</w:t>
            </w:r>
          </w:p>
        </w:tc>
      </w:tr>
      <w:tr w:rsidR="007A70BF" w:rsidRPr="007A70BF" w:rsidTr="00B46A8C"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ind w:left="20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B46A8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Правильная посадка или </w:t>
            </w:r>
            <w:proofErr w:type="gram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gram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при пении. Ровное 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дыхание по фразам.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Воспринимает музыкальное произвед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ение и мнение других людей о музыке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ансамбля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пении.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46A8C" w:rsidP="007A70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3F47F2" w:rsidP="007A70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Ровное дыхание по фразам с элементами пунктирного ритма.</w:t>
            </w:r>
          </w:p>
        </w:tc>
      </w:tr>
      <w:tr w:rsidR="007A70BF" w:rsidRPr="007A70BF" w:rsidTr="00B46A8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звук. Высота звука. Работа над </w:t>
            </w: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звуковедением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чистотой интонирования.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 муз</w:t>
            </w:r>
            <w:proofErr w:type="gram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 при пении в хоре. Чисто исполняет унисон.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Слушает не только себя, но и других. Подстраивается к правильному звуку.</w:t>
            </w:r>
          </w:p>
          <w:p w:rsidR="007A70BF" w:rsidRPr="007A70BF" w:rsidRDefault="007A70BF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Исполняет не сложные скачки в мелодии.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46A8C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3F47F2" w:rsidP="007A70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чистое интонирование.</w:t>
            </w:r>
          </w:p>
        </w:tc>
      </w:tr>
      <w:tr w:rsidR="007A70BF" w:rsidRPr="007A70BF" w:rsidTr="00B46A8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Чёткая дикция и артикуляция при пении.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Взаимная дикция. Прислушивается к соседним певцам.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46A8C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3F47F2" w:rsidP="007A70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Чёткая дикция и правильная артикуляция.</w:t>
            </w:r>
          </w:p>
        </w:tc>
      </w:tr>
      <w:tr w:rsidR="007A70BF" w:rsidRPr="007A70BF" w:rsidTr="00B46A8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чувство такта, ритма и </w:t>
            </w: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звуковедения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выделяется громким исполнением. Формируется чувство ансамбля.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7A70BF" w:rsidRPr="007A70BF" w:rsidRDefault="00B46A8C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3F47F2" w:rsidP="007A70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в унисон.</w:t>
            </w:r>
          </w:p>
        </w:tc>
      </w:tr>
      <w:tr w:rsidR="007A70BF" w:rsidRPr="007A70BF" w:rsidTr="00B46A8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Показывает сценическое мастерство. Правильно вступает в 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песню и после проигрыша.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Чувствует себя комфортно в коллекти</w:t>
            </w: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ве. Проявляет лидерские качества в исполнении, как солист.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46A8C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10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3F47F2" w:rsidP="007A70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Артистизм в исполнении, показ настроение и чувств мимикой лица.</w:t>
            </w:r>
          </w:p>
        </w:tc>
      </w:tr>
      <w:tr w:rsidR="007A70BF" w:rsidRPr="007A70BF" w:rsidTr="00B46A8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F4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 часов</w:t>
            </w: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                                </w:t>
            </w:r>
            <w:r w:rsidR="003F4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       37         99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A70BF" w:rsidRPr="007A70BF" w:rsidRDefault="007A70BF" w:rsidP="007A70BF">
      <w:pPr>
        <w:shd w:val="clear" w:color="auto" w:fill="FFFFFF"/>
        <w:spacing w:after="0" w:line="240" w:lineRule="auto"/>
        <w:ind w:right="6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полугодие.</w:t>
      </w:r>
    </w:p>
    <w:tbl>
      <w:tblPr>
        <w:tblW w:w="1055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5618"/>
        <w:gridCol w:w="1642"/>
        <w:gridCol w:w="1689"/>
      </w:tblGrid>
      <w:tr w:rsidR="007A70BF" w:rsidRPr="007A70BF" w:rsidTr="00B35413">
        <w:trPr>
          <w:trHeight w:val="508"/>
        </w:trPr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песней. Работа с мелодией.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</w:t>
            </w:r>
            <w:proofErr w:type="gram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пения</w:t>
            </w:r>
            <w:proofErr w:type="gram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сидя и стоя.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4-5.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дыхания в песне. Мягкая атака звука.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Дикция звуков.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7-8.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Артикуляция.  Развитие согласованности артикуляционных звуков.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фонограммой.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10-11.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 на сцене. Актерское мастерство.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13-14.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Певческая установка. Различные характеры дыхания.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характеры дыхания.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16-17.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формирования звуков  в различных регистрах.  Дикция.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Певческое дыхание. Формирование чувства ансамбля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Унисон в песне. 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22-23.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Актерское мастерство.  Подготовка к выступлению.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концерте. 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25-26.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песней.  </w:t>
            </w: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Мелодизм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28-29.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Певческое дыхание.  Дыхание по фразам.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 каноном.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31-32.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Унисон в песне.  Работа с солистом.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 интонирования.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34-35.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мастерство. Соединение партий.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37-38.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навыков  </w:t>
            </w:r>
            <w:proofErr w:type="gram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пения</w:t>
            </w:r>
            <w:proofErr w:type="gram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сидя и стоя. </w:t>
            </w: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Распевки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попевки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Мелодизм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песне.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40-41.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Певческое дыхание.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Дикция.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43-44.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Артикуляция.  Унисон и различные элементы дыхания.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Двухголосье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партий.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47-48.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искусство.  Выступление.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B35413"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 за 1 полугодие: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  <w:r w:rsidR="007A70BF"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A70BF" w:rsidRPr="007A70BF" w:rsidRDefault="007A70BF" w:rsidP="007A70BF">
      <w:pPr>
        <w:shd w:val="clear" w:color="auto" w:fill="FFFFFF"/>
        <w:spacing w:after="0" w:line="240" w:lineRule="auto"/>
        <w:ind w:right="67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полугодие</w:t>
      </w:r>
      <w:proofErr w:type="gramStart"/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tbl>
      <w:tblPr>
        <w:tblW w:w="11192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5926"/>
        <w:gridCol w:w="1947"/>
        <w:gridCol w:w="1689"/>
      </w:tblGrid>
      <w:tr w:rsidR="007A70BF" w:rsidRPr="007A70BF" w:rsidTr="003F47F2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песней.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2-3.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Работа с мелодией.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Дикция и артикуляция.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5-6.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 по фразам.  Соединение партий.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культурой выступления.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8-9.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мастерство.  Исполнение песен.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песней.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11-12.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мелодией.  </w:t>
            </w: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Чистое интонирование.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14-15.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Певческое дыхание.  Дыхание по фразам.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Унисон в песне. Выступление на конкурсе «Таланты без границ»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двухголосья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Культура поведения на сцене.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партий.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20-21.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мастерство.  Исполнение песни.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песен.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23-24.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Мелодизм</w:t>
            </w:r>
            <w:proofErr w:type="spell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Дикция, артикуляция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 по фразам.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26-27.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Чистое интонирование.  Унисон в партиях.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голосов.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29-30.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  «Исполнение песен современных хоровых коллективов»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на тему «Сценическое мастерство».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32-33.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 по теме «Что такое певческое дыхание?»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 музыкального мультфильма «Рыжий, рыжий, </w:t>
            </w:r>
            <w:proofErr w:type="gramStart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конопатый</w:t>
            </w:r>
            <w:proofErr w:type="gramEnd"/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35-36.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по аудио записи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песней, продолжать разучивание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38-39.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 концерта группы «Непоседы»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повторение песен.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41-42.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урок на тему «Актерское мастерство на сцене»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репетиция музыкально-ритмических движений.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над сценическим мастерством.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45-46.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 работа  над  чистым интонированием в песнях.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любой песни года по видео или аудио записи.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48-49.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любой песни года по видео или аудио записи.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любой песни года по видео или аудио записи.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51-52.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любой песни года по видео или аудио записи.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50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любой песни года по видео или аудио записи.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BF" w:rsidRPr="007A70BF" w:rsidTr="005476A1">
        <w:trPr>
          <w:trHeight w:val="86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 за 2 полугодие</w:t>
            </w:r>
            <w:r w:rsidR="007A70BF"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час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BF" w:rsidRPr="007A70BF" w:rsidRDefault="007A70BF" w:rsidP="007A70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A70BF" w:rsidRPr="007A70BF" w:rsidTr="003F47F2">
        <w:trPr>
          <w:trHeight w:val="86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 часов за год: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B35413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7A70BF" w:rsidRPr="007A70BF" w:rsidRDefault="007A70BF" w:rsidP="007A7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B35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B35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 часов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0BF" w:rsidRPr="007A70BF" w:rsidRDefault="007A70BF" w:rsidP="007A70B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Содержание программы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практической педагогической деятельности при обучении в вокальном кружке могут быть различными.</w:t>
      </w:r>
    </w:p>
    <w:p w:rsidR="007A70BF" w:rsidRPr="007A70BF" w:rsidRDefault="007A70BF" w:rsidP="007A70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в формировании вокально-хоровых навыков:</w:t>
      </w:r>
    </w:p>
    <w:p w:rsidR="007A70BF" w:rsidRPr="007A70BF" w:rsidRDefault="007A70BF" w:rsidP="007A70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певческой установкой и дыханием.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1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Посадка певца, положение корпуса, головы. Навыки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пения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:rsidR="007A70BF" w:rsidRPr="007A70BF" w:rsidRDefault="007A70BF" w:rsidP="007A70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звук.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Высота звука. Работа над </w:t>
      </w:r>
      <w:proofErr w:type="spellStart"/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звуковедением</w:t>
      </w:r>
      <w:proofErr w:type="spellEnd"/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чистотой интонирования.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1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Естественный, свободный звук без крика и напряжения (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форсировки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Преимущественно мягкая атака звука. Округление гласных, способы их формирования в различных регистрах (головное звучание). Пение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нонлегато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:rsidR="007A70BF" w:rsidRPr="007A70BF" w:rsidRDefault="007A70BF" w:rsidP="007A70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дикцией и артикуляцией.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выговаривание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согласных.</w:t>
      </w:r>
    </w:p>
    <w:p w:rsidR="007A70BF" w:rsidRPr="007A70BF" w:rsidRDefault="007A70BF" w:rsidP="007A70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чувства ансамбля.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Выработка активного унисона (чистое и выразительное интонирование диатонических ступеней лада), ритмической устойчивости в умеренных темпах при  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одноголосого пения при сложном аккомпанементе. Навыки пения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двухголосия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аккомпанементом. Пение несложных двухголосных песен без сопровождения.</w:t>
      </w:r>
    </w:p>
    <w:p w:rsidR="007A70BF" w:rsidRPr="007A70BF" w:rsidRDefault="007A70BF" w:rsidP="007A70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сценической культуры.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фонограммой. 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ребенка пользованию фонограммой осуществляется сначала с помощью аккомпанирующего инструмента  в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</w:t>
      </w:r>
      <w:proofErr w:type="gram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их певческим и возрастным возможностям. Также необходимо учить детей пользоваться 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звукоусилительной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критерии оценивания результатов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по программе.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Активность. Участие в конкурсах, фестивалях, смотрах.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как самостоятельно, так и в коллективе.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воспитанности и культуры учащихся.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рост и личностные достижения воспитанников.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Критерии замера прогнозируемых результатов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итоговых занятий, обобщения, обсуждение результатов через: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проведение открытых занятий с их последующим обсуждением;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фестивалях, смотрах;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концертную деятельность.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7A7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подведения итогов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(механизмы оценивания результатов)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наблюдения.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с последующим обсуждением.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занятия.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Методическая литература: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4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Белоусенко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М.И.. Постановка певческого голоса. Белгород, 2006г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Соболев А. Речевые упражнения на уроках пения.</w:t>
      </w:r>
    </w:p>
    <w:p w:rsidR="007A70BF" w:rsidRPr="007A70BF" w:rsidRDefault="007A70BF" w:rsidP="007A70BF">
      <w:pPr>
        <w:shd w:val="clear" w:color="auto" w:fill="FFFFFF"/>
        <w:spacing w:after="0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Огороднов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  «Музыкально-певческое  воспитание  детей»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</w:t>
      </w:r>
      <w:proofErr w:type="spellStart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Миловский</w:t>
      </w:r>
      <w:proofErr w:type="spellEnd"/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Распевание на уроках пения и в детском хоре</w:t>
      </w: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начальной школы, «Музыка», Москва, 1997г.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Никифоров Ю.С. « Детский академический хор» 2003г.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Струве Г. «Школьный хор М.1981г.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Школяр Л., Красильникова М. Критская Е. и др.: «Теория и методика музыкального образования детей».</w:t>
      </w:r>
    </w:p>
    <w:p w:rsidR="007A70BF" w:rsidRPr="007A70BF" w:rsidRDefault="007A70BF" w:rsidP="007A7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 Ю.Б. «Настольная книга школьного учителя-музыканта».</w:t>
      </w:r>
    </w:p>
    <w:p w:rsidR="00D03389" w:rsidRDefault="00D03389"/>
    <w:sectPr w:rsidR="00D03389" w:rsidSect="00B46A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4A2"/>
    <w:multiLevelType w:val="multilevel"/>
    <w:tmpl w:val="07C0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80E0B"/>
    <w:multiLevelType w:val="multilevel"/>
    <w:tmpl w:val="FF34F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5668"/>
    <w:multiLevelType w:val="multilevel"/>
    <w:tmpl w:val="513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F1444"/>
    <w:multiLevelType w:val="multilevel"/>
    <w:tmpl w:val="3D7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53835"/>
    <w:multiLevelType w:val="multilevel"/>
    <w:tmpl w:val="1B60A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12B90"/>
    <w:multiLevelType w:val="multilevel"/>
    <w:tmpl w:val="F99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02B37"/>
    <w:multiLevelType w:val="multilevel"/>
    <w:tmpl w:val="24B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0196D"/>
    <w:multiLevelType w:val="multilevel"/>
    <w:tmpl w:val="36D2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2755F"/>
    <w:multiLevelType w:val="multilevel"/>
    <w:tmpl w:val="109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66F94"/>
    <w:multiLevelType w:val="multilevel"/>
    <w:tmpl w:val="AB4C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E5647"/>
    <w:multiLevelType w:val="multilevel"/>
    <w:tmpl w:val="6F80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E3B2C"/>
    <w:multiLevelType w:val="multilevel"/>
    <w:tmpl w:val="B1D8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F"/>
    <w:rsid w:val="00154BD5"/>
    <w:rsid w:val="00351CF2"/>
    <w:rsid w:val="003F47F2"/>
    <w:rsid w:val="005476A1"/>
    <w:rsid w:val="007A70BF"/>
    <w:rsid w:val="00913D61"/>
    <w:rsid w:val="00937367"/>
    <w:rsid w:val="00AA55FE"/>
    <w:rsid w:val="00B31533"/>
    <w:rsid w:val="00B35413"/>
    <w:rsid w:val="00B46A8C"/>
    <w:rsid w:val="00D03389"/>
    <w:rsid w:val="00D41F27"/>
    <w:rsid w:val="00E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7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4">
    <w:name w:val="c24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70BF"/>
  </w:style>
  <w:style w:type="character" w:customStyle="1" w:styleId="c0">
    <w:name w:val="c0"/>
    <w:basedOn w:val="a0"/>
    <w:rsid w:val="007A70BF"/>
  </w:style>
  <w:style w:type="character" w:customStyle="1" w:styleId="c55">
    <w:name w:val="c55"/>
    <w:basedOn w:val="a0"/>
    <w:rsid w:val="007A70BF"/>
  </w:style>
  <w:style w:type="paragraph" w:customStyle="1" w:styleId="c32">
    <w:name w:val="c32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70BF"/>
  </w:style>
  <w:style w:type="paragraph" w:customStyle="1" w:styleId="c23">
    <w:name w:val="c23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A70BF"/>
  </w:style>
  <w:style w:type="paragraph" w:customStyle="1" w:styleId="c45">
    <w:name w:val="c45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70BF"/>
  </w:style>
  <w:style w:type="paragraph" w:customStyle="1" w:styleId="c71">
    <w:name w:val="c7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A70BF"/>
  </w:style>
  <w:style w:type="character" w:customStyle="1" w:styleId="c74">
    <w:name w:val="c74"/>
    <w:basedOn w:val="a0"/>
    <w:rsid w:val="007A70BF"/>
  </w:style>
  <w:style w:type="character" w:customStyle="1" w:styleId="c49">
    <w:name w:val="c49"/>
    <w:basedOn w:val="a0"/>
    <w:rsid w:val="007A70BF"/>
  </w:style>
  <w:style w:type="paragraph" w:customStyle="1" w:styleId="c61">
    <w:name w:val="c6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7A70BF"/>
  </w:style>
  <w:style w:type="paragraph" w:customStyle="1" w:styleId="c44">
    <w:name w:val="c44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A70BF"/>
  </w:style>
  <w:style w:type="character" w:customStyle="1" w:styleId="c6">
    <w:name w:val="c6"/>
    <w:basedOn w:val="a0"/>
    <w:rsid w:val="007A70BF"/>
  </w:style>
  <w:style w:type="paragraph" w:customStyle="1" w:styleId="c90">
    <w:name w:val="c90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7A70BF"/>
  </w:style>
  <w:style w:type="character" w:customStyle="1" w:styleId="c18">
    <w:name w:val="c18"/>
    <w:basedOn w:val="a0"/>
    <w:rsid w:val="007A70BF"/>
  </w:style>
  <w:style w:type="paragraph" w:customStyle="1" w:styleId="c58">
    <w:name w:val="c58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1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7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4">
    <w:name w:val="c24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70BF"/>
  </w:style>
  <w:style w:type="character" w:customStyle="1" w:styleId="c0">
    <w:name w:val="c0"/>
    <w:basedOn w:val="a0"/>
    <w:rsid w:val="007A70BF"/>
  </w:style>
  <w:style w:type="character" w:customStyle="1" w:styleId="c55">
    <w:name w:val="c55"/>
    <w:basedOn w:val="a0"/>
    <w:rsid w:val="007A70BF"/>
  </w:style>
  <w:style w:type="paragraph" w:customStyle="1" w:styleId="c32">
    <w:name w:val="c32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70BF"/>
  </w:style>
  <w:style w:type="paragraph" w:customStyle="1" w:styleId="c23">
    <w:name w:val="c23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A70BF"/>
  </w:style>
  <w:style w:type="paragraph" w:customStyle="1" w:styleId="c45">
    <w:name w:val="c45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70BF"/>
  </w:style>
  <w:style w:type="paragraph" w:customStyle="1" w:styleId="c71">
    <w:name w:val="c7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A70BF"/>
  </w:style>
  <w:style w:type="character" w:customStyle="1" w:styleId="c74">
    <w:name w:val="c74"/>
    <w:basedOn w:val="a0"/>
    <w:rsid w:val="007A70BF"/>
  </w:style>
  <w:style w:type="character" w:customStyle="1" w:styleId="c49">
    <w:name w:val="c49"/>
    <w:basedOn w:val="a0"/>
    <w:rsid w:val="007A70BF"/>
  </w:style>
  <w:style w:type="paragraph" w:customStyle="1" w:styleId="c61">
    <w:name w:val="c6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7A70BF"/>
  </w:style>
  <w:style w:type="paragraph" w:customStyle="1" w:styleId="c44">
    <w:name w:val="c44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A70BF"/>
  </w:style>
  <w:style w:type="character" w:customStyle="1" w:styleId="c6">
    <w:name w:val="c6"/>
    <w:basedOn w:val="a0"/>
    <w:rsid w:val="007A70BF"/>
  </w:style>
  <w:style w:type="paragraph" w:customStyle="1" w:styleId="c90">
    <w:name w:val="c90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7A70BF"/>
  </w:style>
  <w:style w:type="character" w:customStyle="1" w:styleId="c18">
    <w:name w:val="c18"/>
    <w:basedOn w:val="a0"/>
    <w:rsid w:val="007A70BF"/>
  </w:style>
  <w:style w:type="paragraph" w:customStyle="1" w:styleId="c58">
    <w:name w:val="c58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1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E2EB-435E-4E76-89F3-8ECD9857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2024-12-13T05:56:00Z</dcterms:created>
  <dcterms:modified xsi:type="dcterms:W3CDTF">2024-12-13T08:13:00Z</dcterms:modified>
</cp:coreProperties>
</file>