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2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13"/>
        <w:gridCol w:w="7512"/>
      </w:tblGrid>
      <w:tr w:rsidR="00635D76" w:rsidRPr="00076A16" w:rsidTr="00635D76">
        <w:tc>
          <w:tcPr>
            <w:tcW w:w="8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D76" w:rsidRPr="00076A16" w:rsidRDefault="00635D76" w:rsidP="00076A16">
            <w:pPr>
              <w:tabs>
                <w:tab w:val="left" w:pos="9885"/>
              </w:tabs>
              <w:suppressAutoHyphens/>
              <w:autoSpaceDN w:val="0"/>
              <w:spacing w:after="160" w:line="259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076A16">
              <w:rPr>
                <w:rFonts w:ascii="Times New Roman" w:eastAsia="Calibri" w:hAnsi="Times New Roman" w:cs="Times New Roman"/>
                <w:b/>
                <w:color w:val="262626"/>
                <w:kern w:val="3"/>
                <w:sz w:val="28"/>
                <w:szCs w:val="28"/>
              </w:rPr>
              <w:t>«Согласовано»</w:t>
            </w:r>
          </w:p>
          <w:p w:rsidR="00635D76" w:rsidRPr="00076A16" w:rsidRDefault="00635D76" w:rsidP="00076A16">
            <w:pPr>
              <w:tabs>
                <w:tab w:val="left" w:pos="9885"/>
              </w:tabs>
              <w:suppressAutoHyphens/>
              <w:autoSpaceDN w:val="0"/>
              <w:spacing w:after="160" w:line="259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076A16">
              <w:rPr>
                <w:rFonts w:ascii="Times New Roman" w:eastAsia="Calibri" w:hAnsi="Times New Roman" w:cs="Times New Roman"/>
                <w:color w:val="262626"/>
                <w:kern w:val="3"/>
                <w:sz w:val="28"/>
                <w:szCs w:val="28"/>
              </w:rPr>
              <w:t>Заместитель директора по УВР</w:t>
            </w:r>
          </w:p>
          <w:p w:rsidR="00635D76" w:rsidRPr="00076A16" w:rsidRDefault="00635D76" w:rsidP="00076A16">
            <w:pPr>
              <w:tabs>
                <w:tab w:val="left" w:pos="9885"/>
              </w:tabs>
              <w:suppressAutoHyphens/>
              <w:autoSpaceDN w:val="0"/>
              <w:spacing w:after="160" w:line="259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076A16">
              <w:rPr>
                <w:rFonts w:ascii="Times New Roman" w:eastAsia="Calibri" w:hAnsi="Times New Roman" w:cs="Times New Roman"/>
                <w:color w:val="262626"/>
                <w:kern w:val="3"/>
                <w:sz w:val="28"/>
                <w:szCs w:val="28"/>
              </w:rPr>
              <w:t>________/ _____________/</w:t>
            </w:r>
          </w:p>
          <w:p w:rsidR="00635D76" w:rsidRPr="00076A16" w:rsidRDefault="00635D76" w:rsidP="00076A16">
            <w:pPr>
              <w:tabs>
                <w:tab w:val="left" w:pos="9885"/>
              </w:tabs>
              <w:suppressAutoHyphens/>
              <w:autoSpaceDN w:val="0"/>
              <w:spacing w:after="160" w:line="259" w:lineRule="auto"/>
              <w:textAlignment w:val="baseline"/>
              <w:rPr>
                <w:rFonts w:ascii="Times New Roman" w:eastAsia="Calibri" w:hAnsi="Times New Roman" w:cs="Times New Roman"/>
                <w:color w:val="262626"/>
                <w:kern w:val="3"/>
                <w:sz w:val="28"/>
                <w:szCs w:val="28"/>
              </w:rPr>
            </w:pPr>
          </w:p>
          <w:p w:rsidR="00635D76" w:rsidRPr="00076A16" w:rsidRDefault="00635D76" w:rsidP="00076A16">
            <w:pPr>
              <w:suppressAutoHyphens/>
              <w:autoSpaceDN w:val="0"/>
              <w:spacing w:after="160" w:line="259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076A16">
              <w:rPr>
                <w:rFonts w:ascii="Times New Roman" w:eastAsia="Calibri" w:hAnsi="Times New Roman" w:cs="Times New Roman"/>
                <w:color w:val="262626"/>
                <w:kern w:val="3"/>
                <w:sz w:val="28"/>
                <w:szCs w:val="28"/>
              </w:rPr>
              <w:t>от «___» __________  202</w:t>
            </w:r>
            <w:r>
              <w:rPr>
                <w:rFonts w:ascii="Times New Roman" w:eastAsia="Calibri" w:hAnsi="Times New Roman" w:cs="Times New Roman"/>
                <w:color w:val="262626"/>
                <w:kern w:val="3"/>
                <w:sz w:val="28"/>
                <w:szCs w:val="28"/>
              </w:rPr>
              <w:t>4</w:t>
            </w:r>
            <w:r w:rsidRPr="00076A16">
              <w:rPr>
                <w:rFonts w:ascii="Times New Roman" w:eastAsia="Calibri" w:hAnsi="Times New Roman" w:cs="Times New Roman"/>
                <w:color w:val="262626"/>
                <w:kern w:val="3"/>
                <w:sz w:val="28"/>
                <w:szCs w:val="28"/>
              </w:rPr>
              <w:t>г.</w:t>
            </w:r>
          </w:p>
        </w:tc>
        <w:tc>
          <w:tcPr>
            <w:tcW w:w="7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5D76" w:rsidRPr="00076A16" w:rsidRDefault="00635D76" w:rsidP="00076A16">
            <w:pPr>
              <w:tabs>
                <w:tab w:val="left" w:pos="9885"/>
              </w:tabs>
              <w:suppressAutoHyphens/>
              <w:autoSpaceDN w:val="0"/>
              <w:spacing w:after="160" w:line="259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076A16">
              <w:rPr>
                <w:rFonts w:ascii="Times New Roman" w:eastAsia="Calibri" w:hAnsi="Times New Roman" w:cs="Times New Roman"/>
                <w:b/>
                <w:color w:val="262626"/>
                <w:kern w:val="3"/>
                <w:sz w:val="28"/>
                <w:szCs w:val="28"/>
              </w:rPr>
              <w:t>«Утверждено»</w:t>
            </w:r>
          </w:p>
          <w:p w:rsidR="00635D76" w:rsidRPr="00076A16" w:rsidRDefault="00635D76" w:rsidP="00076A16">
            <w:pPr>
              <w:tabs>
                <w:tab w:val="left" w:pos="9885"/>
              </w:tabs>
              <w:suppressAutoHyphens/>
              <w:autoSpaceDN w:val="0"/>
              <w:spacing w:after="160" w:line="259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>
              <w:rPr>
                <w:rFonts w:ascii="Times New Roman" w:eastAsia="Calibri" w:hAnsi="Times New Roman" w:cs="Times New Roman"/>
                <w:color w:val="262626"/>
                <w:kern w:val="3"/>
                <w:sz w:val="28"/>
                <w:szCs w:val="28"/>
              </w:rPr>
              <w:t xml:space="preserve">И. о. </w:t>
            </w:r>
            <w:r w:rsidRPr="00076A16">
              <w:rPr>
                <w:rFonts w:ascii="Times New Roman" w:eastAsia="Calibri" w:hAnsi="Times New Roman" w:cs="Times New Roman"/>
                <w:color w:val="262626"/>
                <w:kern w:val="3"/>
                <w:sz w:val="28"/>
                <w:szCs w:val="28"/>
              </w:rPr>
              <w:t>Директор школы</w:t>
            </w:r>
          </w:p>
          <w:p w:rsidR="00635D76" w:rsidRPr="00076A16" w:rsidRDefault="00635D76" w:rsidP="00076A16">
            <w:pPr>
              <w:tabs>
                <w:tab w:val="left" w:pos="10890"/>
              </w:tabs>
              <w:suppressAutoHyphens/>
              <w:autoSpaceDN w:val="0"/>
              <w:spacing w:after="160" w:line="259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076A16">
              <w:rPr>
                <w:rFonts w:ascii="Times New Roman" w:eastAsia="Calibri" w:hAnsi="Times New Roman" w:cs="Times New Roman"/>
                <w:color w:val="262626"/>
                <w:kern w:val="3"/>
                <w:sz w:val="28"/>
                <w:szCs w:val="28"/>
              </w:rPr>
              <w:t>________   / ____________/</w:t>
            </w:r>
          </w:p>
          <w:p w:rsidR="00635D76" w:rsidRPr="00076A16" w:rsidRDefault="00635D76" w:rsidP="00076A16">
            <w:pPr>
              <w:tabs>
                <w:tab w:val="left" w:pos="9960"/>
              </w:tabs>
              <w:suppressAutoHyphens/>
              <w:autoSpaceDN w:val="0"/>
              <w:spacing w:after="160" w:line="259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262626"/>
                <w:kern w:val="3"/>
                <w:sz w:val="28"/>
                <w:szCs w:val="28"/>
              </w:rPr>
            </w:pPr>
          </w:p>
          <w:p w:rsidR="00635D76" w:rsidRPr="00076A16" w:rsidRDefault="00635D76" w:rsidP="00076A16">
            <w:pPr>
              <w:suppressAutoHyphens/>
              <w:autoSpaceDN w:val="0"/>
              <w:spacing w:after="160" w:line="259" w:lineRule="auto"/>
              <w:jc w:val="center"/>
              <w:textAlignment w:val="baseline"/>
              <w:rPr>
                <w:rFonts w:ascii="Calibri" w:eastAsia="SimSun" w:hAnsi="Calibri" w:cs="F"/>
                <w:kern w:val="3"/>
              </w:rPr>
            </w:pPr>
            <w:r w:rsidRPr="00076A16">
              <w:rPr>
                <w:rFonts w:ascii="Times New Roman" w:eastAsia="Calibri" w:hAnsi="Times New Roman" w:cs="Times New Roman"/>
                <w:color w:val="262626"/>
                <w:kern w:val="3"/>
                <w:sz w:val="28"/>
                <w:szCs w:val="28"/>
              </w:rPr>
              <w:t>от «___» __________  202</w:t>
            </w:r>
            <w:r>
              <w:rPr>
                <w:rFonts w:ascii="Times New Roman" w:eastAsia="Calibri" w:hAnsi="Times New Roman" w:cs="Times New Roman"/>
                <w:color w:val="262626"/>
                <w:kern w:val="3"/>
                <w:sz w:val="28"/>
                <w:szCs w:val="28"/>
              </w:rPr>
              <w:t>4</w:t>
            </w:r>
            <w:r w:rsidRPr="00076A16">
              <w:rPr>
                <w:rFonts w:ascii="Times New Roman" w:eastAsia="Calibri" w:hAnsi="Times New Roman" w:cs="Times New Roman"/>
                <w:color w:val="262626"/>
                <w:kern w:val="3"/>
                <w:sz w:val="28"/>
                <w:szCs w:val="28"/>
              </w:rPr>
              <w:t>г.</w:t>
            </w:r>
          </w:p>
        </w:tc>
      </w:tr>
    </w:tbl>
    <w:p w:rsidR="00076A16" w:rsidRPr="00076A16" w:rsidRDefault="00076A16" w:rsidP="00076A16">
      <w:pPr>
        <w:tabs>
          <w:tab w:val="left" w:pos="9885"/>
        </w:tabs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076A16">
        <w:rPr>
          <w:rFonts w:ascii="Times New Roman" w:eastAsia="Times New Roman" w:hAnsi="Times New Roman" w:cs="Times New Roman"/>
          <w:color w:val="262626"/>
          <w:kern w:val="3"/>
          <w:sz w:val="28"/>
          <w:szCs w:val="28"/>
          <w:lang w:eastAsia="ru-RU"/>
        </w:rPr>
        <w:t xml:space="preserve">                                      </w:t>
      </w:r>
      <w:r w:rsidRPr="00076A16">
        <w:rPr>
          <w:rFonts w:ascii="Times New Roman" w:eastAsia="Times New Roman" w:hAnsi="Times New Roman" w:cs="Times New Roman"/>
          <w:color w:val="262626"/>
          <w:kern w:val="3"/>
          <w:sz w:val="28"/>
          <w:szCs w:val="28"/>
          <w:lang w:eastAsia="ru-RU"/>
        </w:rPr>
        <w:tab/>
      </w:r>
    </w:p>
    <w:p w:rsidR="00076A16" w:rsidRPr="00076A16" w:rsidRDefault="00076A16" w:rsidP="00076A16">
      <w:pPr>
        <w:tabs>
          <w:tab w:val="left" w:pos="988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/>
          <w:kern w:val="3"/>
          <w:sz w:val="28"/>
          <w:szCs w:val="28"/>
          <w:lang w:eastAsia="ru-RU"/>
        </w:rPr>
      </w:pPr>
    </w:p>
    <w:p w:rsidR="00076A16" w:rsidRPr="00076A16" w:rsidRDefault="00076A16" w:rsidP="00076A16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076A16">
        <w:rPr>
          <w:rFonts w:ascii="Times New Roman" w:eastAsia="Times New Roman" w:hAnsi="Times New Roman" w:cs="Times New Roman"/>
          <w:color w:val="262626"/>
          <w:kern w:val="3"/>
          <w:sz w:val="48"/>
          <w:szCs w:val="24"/>
          <w:lang w:eastAsia="ru-RU"/>
        </w:rPr>
        <w:t>Рабочая программа</w:t>
      </w:r>
    </w:p>
    <w:p w:rsidR="00076A16" w:rsidRPr="00076A16" w:rsidRDefault="00076A16" w:rsidP="00076A16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076A16">
        <w:rPr>
          <w:rFonts w:ascii="Times New Roman" w:eastAsia="Times New Roman" w:hAnsi="Times New Roman" w:cs="Times New Roman"/>
          <w:color w:val="262626"/>
          <w:kern w:val="3"/>
          <w:sz w:val="28"/>
          <w:szCs w:val="24"/>
          <w:lang w:eastAsia="ru-RU"/>
        </w:rPr>
        <w:t>Муниципального бюджетного общеобразовательного учреждения</w:t>
      </w:r>
    </w:p>
    <w:p w:rsidR="00076A16" w:rsidRPr="00076A16" w:rsidRDefault="00076A16" w:rsidP="00076A16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076A16">
        <w:rPr>
          <w:rFonts w:ascii="Times New Roman" w:eastAsia="Times New Roman" w:hAnsi="Times New Roman" w:cs="Times New Roman"/>
          <w:b/>
          <w:color w:val="262626"/>
          <w:kern w:val="3"/>
          <w:sz w:val="32"/>
          <w:szCs w:val="26"/>
          <w:lang w:eastAsia="ru-RU"/>
        </w:rPr>
        <w:t>«Окская средняя школа»</w:t>
      </w:r>
    </w:p>
    <w:p w:rsidR="00076A16" w:rsidRPr="00076A16" w:rsidRDefault="00076A16" w:rsidP="00076A16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076A16">
        <w:rPr>
          <w:rFonts w:ascii="Times New Roman" w:eastAsia="Times New Roman" w:hAnsi="Times New Roman" w:cs="Times New Roman"/>
          <w:color w:val="262626"/>
          <w:kern w:val="3"/>
          <w:sz w:val="26"/>
          <w:szCs w:val="26"/>
          <w:lang w:eastAsia="ru-RU"/>
        </w:rPr>
        <w:t>муниципального образования - Рязанский</w:t>
      </w:r>
    </w:p>
    <w:p w:rsidR="00076A16" w:rsidRPr="00076A16" w:rsidRDefault="00076A16" w:rsidP="00076A16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076A16">
        <w:rPr>
          <w:rFonts w:ascii="Times New Roman" w:eastAsia="Times New Roman" w:hAnsi="Times New Roman" w:cs="Times New Roman"/>
          <w:color w:val="262626"/>
          <w:kern w:val="3"/>
          <w:sz w:val="26"/>
          <w:szCs w:val="26"/>
          <w:lang w:eastAsia="ru-RU"/>
        </w:rPr>
        <w:t>муниципальный район Рязанской области</w:t>
      </w:r>
    </w:p>
    <w:p w:rsidR="00076A16" w:rsidRPr="00076A16" w:rsidRDefault="00076A16" w:rsidP="00076A16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076A16">
        <w:rPr>
          <w:rFonts w:ascii="Times New Roman" w:eastAsia="Times New Roman" w:hAnsi="Times New Roman" w:cs="Times New Roman"/>
          <w:color w:val="262626"/>
          <w:kern w:val="3"/>
          <w:sz w:val="32"/>
          <w:szCs w:val="26"/>
          <w:u w:val="single"/>
          <w:lang w:eastAsia="ru-RU"/>
        </w:rPr>
        <w:t>по дополнительному образованию «</w:t>
      </w:r>
      <w:r>
        <w:rPr>
          <w:rFonts w:ascii="Times New Roman" w:eastAsia="Times New Roman" w:hAnsi="Times New Roman" w:cs="Times New Roman"/>
          <w:color w:val="262626"/>
          <w:kern w:val="3"/>
          <w:sz w:val="32"/>
          <w:szCs w:val="26"/>
          <w:u w:val="single"/>
          <w:lang w:eastAsia="ru-RU"/>
        </w:rPr>
        <w:t>Пластилиновое чудо</w:t>
      </w:r>
      <w:r w:rsidRPr="00076A16">
        <w:rPr>
          <w:rFonts w:ascii="Times New Roman" w:eastAsia="Times New Roman" w:hAnsi="Times New Roman" w:cs="Times New Roman"/>
          <w:color w:val="262626"/>
          <w:kern w:val="3"/>
          <w:sz w:val="32"/>
          <w:szCs w:val="26"/>
          <w:u w:val="single"/>
          <w:lang w:eastAsia="ru-RU"/>
        </w:rPr>
        <w:t>»</w:t>
      </w:r>
    </w:p>
    <w:p w:rsidR="00076A16" w:rsidRPr="00076A16" w:rsidRDefault="00076A16" w:rsidP="00076A16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076A16">
        <w:rPr>
          <w:rFonts w:ascii="Times New Roman" w:eastAsia="Times New Roman" w:hAnsi="Times New Roman" w:cs="Times New Roman"/>
          <w:color w:val="262626"/>
          <w:kern w:val="3"/>
          <w:sz w:val="16"/>
          <w:szCs w:val="16"/>
          <w:lang w:eastAsia="ru-RU"/>
        </w:rPr>
        <w:t>(название предмета)</w:t>
      </w:r>
    </w:p>
    <w:p w:rsidR="00076A16" w:rsidRPr="00076A16" w:rsidRDefault="00076A16" w:rsidP="00076A1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62626"/>
          <w:kern w:val="3"/>
          <w:sz w:val="26"/>
          <w:szCs w:val="26"/>
          <w:lang w:eastAsia="ru-RU"/>
        </w:rPr>
      </w:pPr>
    </w:p>
    <w:p w:rsidR="00076A16" w:rsidRPr="00076A16" w:rsidRDefault="00076A16" w:rsidP="00076A16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076A16">
        <w:rPr>
          <w:rFonts w:ascii="Times New Roman" w:eastAsia="Times New Roman" w:hAnsi="Times New Roman" w:cs="Times New Roman"/>
          <w:color w:val="262626"/>
          <w:kern w:val="3"/>
          <w:sz w:val="26"/>
          <w:szCs w:val="26"/>
          <w:lang w:eastAsia="ru-RU"/>
        </w:rPr>
        <w:t>руководитель кружка</w:t>
      </w:r>
    </w:p>
    <w:p w:rsidR="00076A16" w:rsidRPr="00076A16" w:rsidRDefault="00420B81" w:rsidP="00076A16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proofErr w:type="spellStart"/>
      <w:r>
        <w:rPr>
          <w:rFonts w:ascii="Times New Roman" w:eastAsia="Times New Roman" w:hAnsi="Times New Roman" w:cs="Times New Roman"/>
          <w:color w:val="262626"/>
          <w:kern w:val="3"/>
          <w:sz w:val="36"/>
          <w:szCs w:val="26"/>
          <w:u w:val="single"/>
          <w:lang w:eastAsia="ru-RU"/>
        </w:rPr>
        <w:t>Муллина</w:t>
      </w:r>
      <w:proofErr w:type="spellEnd"/>
      <w:r>
        <w:rPr>
          <w:rFonts w:ascii="Times New Roman" w:eastAsia="Times New Roman" w:hAnsi="Times New Roman" w:cs="Times New Roman"/>
          <w:color w:val="262626"/>
          <w:kern w:val="3"/>
          <w:sz w:val="36"/>
          <w:szCs w:val="26"/>
          <w:u w:val="single"/>
          <w:lang w:eastAsia="ru-RU"/>
        </w:rPr>
        <w:t xml:space="preserve"> Светлана Владимировна</w:t>
      </w:r>
    </w:p>
    <w:p w:rsidR="00076A16" w:rsidRPr="00076A16" w:rsidRDefault="00076A16" w:rsidP="00076A16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</w:rPr>
      </w:pPr>
      <w:r w:rsidRPr="00076A16">
        <w:rPr>
          <w:rFonts w:ascii="Times New Roman" w:eastAsia="Times New Roman" w:hAnsi="Times New Roman" w:cs="Times New Roman"/>
          <w:color w:val="262626"/>
          <w:kern w:val="3"/>
          <w:sz w:val="16"/>
          <w:szCs w:val="26"/>
          <w:lang w:eastAsia="ru-RU"/>
        </w:rPr>
        <w:t>(Ф.И.О.)</w:t>
      </w:r>
    </w:p>
    <w:p w:rsidR="00076A16" w:rsidRPr="00076A16" w:rsidRDefault="00076A16" w:rsidP="00076A1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62626"/>
          <w:kern w:val="3"/>
          <w:sz w:val="28"/>
          <w:szCs w:val="28"/>
          <w:lang w:eastAsia="ru-RU"/>
        </w:rPr>
      </w:pPr>
    </w:p>
    <w:p w:rsidR="00076A16" w:rsidRPr="00076A16" w:rsidRDefault="00076A16" w:rsidP="00076A16">
      <w:pPr>
        <w:tabs>
          <w:tab w:val="left" w:pos="8865"/>
        </w:tabs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</w:rPr>
      </w:pPr>
      <w:r w:rsidRPr="00076A16">
        <w:rPr>
          <w:rFonts w:ascii="Times New Roman" w:eastAsia="Times New Roman" w:hAnsi="Times New Roman" w:cs="Times New Roman"/>
          <w:color w:val="262626"/>
          <w:kern w:val="3"/>
          <w:sz w:val="28"/>
          <w:szCs w:val="28"/>
          <w:lang w:eastAsia="ru-RU"/>
        </w:rPr>
        <w:t xml:space="preserve">                                                                                     </w:t>
      </w:r>
    </w:p>
    <w:p w:rsidR="00076A16" w:rsidRPr="00076A16" w:rsidRDefault="00076A16" w:rsidP="00076A16">
      <w:pPr>
        <w:tabs>
          <w:tab w:val="left" w:pos="8865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/>
          <w:kern w:val="3"/>
          <w:sz w:val="28"/>
          <w:szCs w:val="28"/>
          <w:lang w:eastAsia="ru-RU"/>
        </w:rPr>
      </w:pPr>
    </w:p>
    <w:p w:rsidR="00076A16" w:rsidRPr="00076A16" w:rsidRDefault="00076A16" w:rsidP="00076A16">
      <w:pPr>
        <w:tabs>
          <w:tab w:val="left" w:pos="8865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SimSun" w:hAnsi="Calibri" w:cs="F"/>
          <w:kern w:val="3"/>
        </w:rPr>
      </w:pPr>
      <w:r w:rsidRPr="00076A16">
        <w:rPr>
          <w:rFonts w:ascii="Times New Roman" w:eastAsia="Times New Roman" w:hAnsi="Times New Roman" w:cs="Times New Roman"/>
          <w:color w:val="262626"/>
          <w:kern w:val="3"/>
          <w:sz w:val="28"/>
          <w:szCs w:val="26"/>
          <w:lang w:eastAsia="ru-RU"/>
        </w:rPr>
        <w:t>Рассмотрено на заседании Педагогического совета</w:t>
      </w:r>
    </w:p>
    <w:p w:rsidR="00076A16" w:rsidRPr="00076A16" w:rsidRDefault="00635D76" w:rsidP="00076A16">
      <w:pPr>
        <w:tabs>
          <w:tab w:val="left" w:pos="8865"/>
        </w:tabs>
        <w:suppressAutoHyphens/>
        <w:autoSpaceDN w:val="0"/>
        <w:spacing w:after="0" w:line="240" w:lineRule="auto"/>
        <w:jc w:val="right"/>
        <w:textAlignment w:val="baseline"/>
        <w:rPr>
          <w:rFonts w:ascii="Calibri" w:eastAsia="SimSun" w:hAnsi="Calibri" w:cs="F"/>
          <w:kern w:val="3"/>
        </w:rPr>
      </w:pPr>
      <w:r>
        <w:rPr>
          <w:rFonts w:ascii="Times New Roman" w:eastAsia="Times New Roman" w:hAnsi="Times New Roman" w:cs="Times New Roman"/>
          <w:color w:val="262626"/>
          <w:kern w:val="3"/>
          <w:sz w:val="28"/>
          <w:szCs w:val="26"/>
          <w:lang w:eastAsia="ru-RU"/>
        </w:rPr>
        <w:t>Протокол № 12 от «29» августа</w:t>
      </w:r>
      <w:bookmarkStart w:id="0" w:name="_GoBack"/>
      <w:bookmarkEnd w:id="0"/>
      <w:r w:rsidR="00076A16" w:rsidRPr="00076A16">
        <w:rPr>
          <w:rFonts w:ascii="Times New Roman" w:eastAsia="Times New Roman" w:hAnsi="Times New Roman" w:cs="Times New Roman"/>
          <w:color w:val="262626"/>
          <w:kern w:val="3"/>
          <w:sz w:val="28"/>
          <w:szCs w:val="26"/>
          <w:lang w:eastAsia="ru-RU"/>
        </w:rPr>
        <w:t xml:space="preserve"> 202</w:t>
      </w:r>
      <w:r w:rsidR="00420B81">
        <w:rPr>
          <w:rFonts w:ascii="Times New Roman" w:eastAsia="Times New Roman" w:hAnsi="Times New Roman" w:cs="Times New Roman"/>
          <w:color w:val="262626"/>
          <w:kern w:val="3"/>
          <w:sz w:val="28"/>
          <w:szCs w:val="26"/>
          <w:lang w:eastAsia="ru-RU"/>
        </w:rPr>
        <w:t>4</w:t>
      </w:r>
      <w:r w:rsidR="00076A16" w:rsidRPr="00076A16">
        <w:rPr>
          <w:rFonts w:ascii="Times New Roman" w:eastAsia="Times New Roman" w:hAnsi="Times New Roman" w:cs="Times New Roman"/>
          <w:color w:val="262626"/>
          <w:kern w:val="3"/>
          <w:sz w:val="28"/>
          <w:szCs w:val="26"/>
          <w:lang w:eastAsia="ru-RU"/>
        </w:rPr>
        <w:t xml:space="preserve"> г.</w:t>
      </w:r>
    </w:p>
    <w:p w:rsidR="00076A16" w:rsidRPr="00076A16" w:rsidRDefault="00076A16" w:rsidP="00076A16">
      <w:pPr>
        <w:keepNext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Cambria" w:eastAsia="Times New Roman" w:hAnsi="Cambria" w:cs="Times New Roman"/>
          <w:b/>
          <w:bCs/>
          <w:color w:val="262626"/>
          <w:kern w:val="3"/>
          <w:sz w:val="32"/>
          <w:szCs w:val="32"/>
        </w:rPr>
      </w:pPr>
    </w:p>
    <w:p w:rsidR="00076A16" w:rsidRPr="00076A16" w:rsidRDefault="00076A16" w:rsidP="00076A16">
      <w:pPr>
        <w:suppressAutoHyphens/>
        <w:autoSpaceDN w:val="0"/>
        <w:textAlignment w:val="baseline"/>
        <w:rPr>
          <w:rFonts w:ascii="Calibri" w:eastAsia="SimSun" w:hAnsi="Calibri" w:cs="F"/>
          <w:kern w:val="3"/>
        </w:rPr>
      </w:pPr>
    </w:p>
    <w:p w:rsidR="00076A16" w:rsidRPr="00076A16" w:rsidRDefault="00076A16" w:rsidP="00076A16">
      <w:pPr>
        <w:tabs>
          <w:tab w:val="left" w:pos="17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A16" w:rsidRPr="00076A16" w:rsidRDefault="00076A16" w:rsidP="00076A16">
      <w:pPr>
        <w:tabs>
          <w:tab w:val="left" w:pos="17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A16" w:rsidRPr="00076A16" w:rsidRDefault="00076A16" w:rsidP="00076A1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762B" w:rsidRDefault="00C5762B" w:rsidP="00C5762B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31030" w:rsidRPr="007042A8" w:rsidRDefault="00731030" w:rsidP="001A6C24">
      <w:pPr>
        <w:spacing w:after="0" w:line="240" w:lineRule="auto"/>
        <w:ind w:right="76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42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Оглавление</w:t>
      </w:r>
    </w:p>
    <w:p w:rsidR="00731030" w:rsidRPr="007042A8" w:rsidRDefault="00731030" w:rsidP="001A6C24">
      <w:pPr>
        <w:spacing w:after="0" w:line="240" w:lineRule="auto"/>
        <w:ind w:right="76"/>
        <w:contextualSpacing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31030" w:rsidRDefault="00731030" w:rsidP="001A6C24">
      <w:pPr>
        <w:spacing w:after="0" w:line="240" w:lineRule="auto"/>
        <w:ind w:right="76"/>
        <w:contextualSpacing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42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</w:t>
      </w:r>
      <w:r w:rsidRPr="007042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Пояснительная записка…………………………………………........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....3</w:t>
      </w:r>
    </w:p>
    <w:p w:rsidR="00731030" w:rsidRPr="007042A8" w:rsidRDefault="00731030" w:rsidP="001A6C24">
      <w:pPr>
        <w:spacing w:after="0" w:line="240" w:lineRule="auto"/>
        <w:ind w:right="76"/>
        <w:contextualSpacing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1030" w:rsidRDefault="00731030" w:rsidP="001A6C24">
      <w:pPr>
        <w:spacing w:after="0" w:line="240" w:lineRule="auto"/>
        <w:ind w:right="76"/>
        <w:contextualSpacing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42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</w:t>
      </w:r>
      <w:r w:rsidRPr="007042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Календарно-учебный график и учебный план……..</w:t>
      </w:r>
      <w:r w:rsidRPr="007042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……………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…..8</w:t>
      </w:r>
    </w:p>
    <w:p w:rsidR="00731030" w:rsidRPr="007042A8" w:rsidRDefault="00731030" w:rsidP="001A6C24">
      <w:pPr>
        <w:spacing w:after="0" w:line="240" w:lineRule="auto"/>
        <w:ind w:right="76"/>
        <w:contextualSpacing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42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731030" w:rsidRDefault="00731030" w:rsidP="001A6C24">
      <w:pPr>
        <w:spacing w:after="0" w:line="240" w:lineRule="auto"/>
        <w:ind w:right="76"/>
        <w:contextualSpacing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42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</w:t>
      </w:r>
      <w:r w:rsidRPr="007042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Содержание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учебно-тематического плана.</w:t>
      </w:r>
      <w:r w:rsidRPr="007042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………………………</w:t>
      </w:r>
      <w:r w:rsidR="002C22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……9</w:t>
      </w:r>
    </w:p>
    <w:p w:rsidR="00731030" w:rsidRPr="007042A8" w:rsidRDefault="00731030" w:rsidP="001A6C24">
      <w:pPr>
        <w:spacing w:after="0" w:line="240" w:lineRule="auto"/>
        <w:ind w:right="76"/>
        <w:contextualSpacing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42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731030" w:rsidRDefault="00731030" w:rsidP="001A6C24">
      <w:pPr>
        <w:spacing w:after="0" w:line="240" w:lineRule="auto"/>
        <w:ind w:right="76"/>
        <w:contextualSpacing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42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</w:t>
      </w:r>
      <w:r w:rsidRPr="007042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Ожидаемые результаты освоения программы …………………</w:t>
      </w:r>
      <w:r w:rsidR="002C22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…..1</w:t>
      </w:r>
      <w:r w:rsidR="00965E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</w:p>
    <w:p w:rsidR="00731030" w:rsidRPr="007042A8" w:rsidRDefault="00731030" w:rsidP="001A6C24">
      <w:pPr>
        <w:spacing w:after="0" w:line="240" w:lineRule="auto"/>
        <w:ind w:right="76"/>
        <w:contextualSpacing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1030" w:rsidRDefault="00731030" w:rsidP="001A6C24">
      <w:pPr>
        <w:spacing w:after="0" w:line="240" w:lineRule="auto"/>
        <w:ind w:right="76"/>
        <w:contextualSpacing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42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</w:t>
      </w:r>
      <w:r w:rsidRPr="007042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Контрольно-измерительные материалы …………………………</w:t>
      </w:r>
      <w:r w:rsidR="002C22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</w:t>
      </w:r>
      <w:r w:rsidR="00965E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</w:p>
    <w:p w:rsidR="00731030" w:rsidRPr="007042A8" w:rsidRDefault="00731030" w:rsidP="001A6C24">
      <w:pPr>
        <w:spacing w:after="0" w:line="240" w:lineRule="auto"/>
        <w:ind w:right="76"/>
        <w:contextualSpacing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42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731030" w:rsidRPr="007042A8" w:rsidRDefault="00731030" w:rsidP="001A6C24">
      <w:pPr>
        <w:spacing w:after="0" w:line="240" w:lineRule="auto"/>
        <w:ind w:right="76"/>
        <w:contextualSpacing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42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  ………………………………………………………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…..</w:t>
      </w:r>
      <w:r w:rsidR="00965E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</w:t>
      </w:r>
    </w:p>
    <w:p w:rsidR="00731030" w:rsidRDefault="00731030" w:rsidP="001A6C24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31030" w:rsidRPr="00FE0C57" w:rsidRDefault="00731030" w:rsidP="00FE0C57">
      <w:pPr>
        <w:pStyle w:val="a3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C5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31030" w:rsidRPr="00731030" w:rsidRDefault="00731030" w:rsidP="001A6C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030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«</w:t>
      </w:r>
      <w:r>
        <w:rPr>
          <w:rFonts w:ascii="Times New Roman" w:hAnsi="Times New Roman" w:cs="Times New Roman"/>
          <w:sz w:val="28"/>
          <w:szCs w:val="28"/>
        </w:rPr>
        <w:t>Пластилиновое чудо</w:t>
      </w:r>
      <w:r w:rsidRPr="00731030">
        <w:rPr>
          <w:rFonts w:ascii="Times New Roman" w:hAnsi="Times New Roman" w:cs="Times New Roman"/>
          <w:sz w:val="28"/>
          <w:szCs w:val="28"/>
        </w:rPr>
        <w:t>» художественной направленн</w:t>
      </w:r>
      <w:r>
        <w:rPr>
          <w:rFonts w:ascii="Times New Roman" w:hAnsi="Times New Roman" w:cs="Times New Roman"/>
          <w:sz w:val="28"/>
          <w:szCs w:val="28"/>
        </w:rPr>
        <w:t xml:space="preserve">ости, ориентирована на развитие </w:t>
      </w:r>
      <w:r w:rsidRPr="00731030">
        <w:rPr>
          <w:rFonts w:ascii="Times New Roman" w:hAnsi="Times New Roman" w:cs="Times New Roman"/>
          <w:sz w:val="28"/>
          <w:szCs w:val="28"/>
        </w:rPr>
        <w:t>творческого потенциала младших дошкольников через обогащение сенсорного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030">
        <w:rPr>
          <w:rFonts w:ascii="Times New Roman" w:hAnsi="Times New Roman" w:cs="Times New Roman"/>
          <w:sz w:val="28"/>
          <w:szCs w:val="28"/>
        </w:rPr>
        <w:t>восприятия детей и развитие мелкой моторики посредством работы с различными пластичными материалами.</w:t>
      </w:r>
    </w:p>
    <w:p w:rsidR="00731030" w:rsidRPr="00731030" w:rsidRDefault="00731030" w:rsidP="001A6C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030">
        <w:rPr>
          <w:rFonts w:ascii="Times New Roman" w:hAnsi="Times New Roman" w:cs="Times New Roman"/>
          <w:sz w:val="28"/>
          <w:szCs w:val="28"/>
        </w:rPr>
        <w:t>Предметное содержание программы. Занятия лепкой удовлетворяет постоянно меняющиеся индивидуальные обр</w:t>
      </w:r>
      <w:r>
        <w:rPr>
          <w:rFonts w:ascii="Times New Roman" w:hAnsi="Times New Roman" w:cs="Times New Roman"/>
          <w:sz w:val="28"/>
          <w:szCs w:val="28"/>
        </w:rPr>
        <w:t xml:space="preserve">азовательные потребности детей, </w:t>
      </w:r>
      <w:r w:rsidRPr="00731030">
        <w:rPr>
          <w:rFonts w:ascii="Times New Roman" w:hAnsi="Times New Roman" w:cs="Times New Roman"/>
          <w:sz w:val="28"/>
          <w:szCs w:val="28"/>
        </w:rPr>
        <w:t>развивают желание творить.</w:t>
      </w:r>
    </w:p>
    <w:p w:rsidR="00731030" w:rsidRDefault="00731030" w:rsidP="001A6C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030">
        <w:rPr>
          <w:rFonts w:ascii="Times New Roman" w:hAnsi="Times New Roman" w:cs="Times New Roman"/>
          <w:sz w:val="28"/>
          <w:szCs w:val="28"/>
        </w:rPr>
        <w:t>Лепка – очень важное занятие для дошкольника, так как развивает творчество, мелкую моторику рук, пространствен</w:t>
      </w:r>
      <w:r>
        <w:rPr>
          <w:rFonts w:ascii="Times New Roman" w:hAnsi="Times New Roman" w:cs="Times New Roman"/>
          <w:sz w:val="28"/>
          <w:szCs w:val="28"/>
        </w:rPr>
        <w:t xml:space="preserve">ное мышление малыша. В процессе </w:t>
      </w:r>
      <w:r w:rsidRPr="00731030">
        <w:rPr>
          <w:rFonts w:ascii="Times New Roman" w:hAnsi="Times New Roman" w:cs="Times New Roman"/>
          <w:sz w:val="28"/>
          <w:szCs w:val="28"/>
        </w:rPr>
        <w:t>лепки он укрепляет представления о цвете, форме, размере, количестве пред</w:t>
      </w:r>
      <w:r>
        <w:rPr>
          <w:rFonts w:ascii="Times New Roman" w:hAnsi="Times New Roman" w:cs="Times New Roman"/>
          <w:sz w:val="28"/>
          <w:szCs w:val="28"/>
        </w:rPr>
        <w:t>метов, получая при этом определё</w:t>
      </w:r>
      <w:r w:rsidRPr="00731030">
        <w:rPr>
          <w:rFonts w:ascii="Times New Roman" w:hAnsi="Times New Roman" w:cs="Times New Roman"/>
          <w:sz w:val="28"/>
          <w:szCs w:val="28"/>
        </w:rPr>
        <w:t>нный ч</w:t>
      </w:r>
      <w:r>
        <w:rPr>
          <w:rFonts w:ascii="Times New Roman" w:hAnsi="Times New Roman" w:cs="Times New Roman"/>
          <w:sz w:val="28"/>
          <w:szCs w:val="28"/>
        </w:rPr>
        <w:t>увственный опыт. Чем меньше ребё</w:t>
      </w:r>
      <w:r w:rsidRPr="00731030">
        <w:rPr>
          <w:rFonts w:ascii="Times New Roman" w:hAnsi="Times New Roman" w:cs="Times New Roman"/>
          <w:sz w:val="28"/>
          <w:szCs w:val="28"/>
        </w:rPr>
        <w:t>нок,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030">
        <w:rPr>
          <w:rFonts w:ascii="Times New Roman" w:hAnsi="Times New Roman" w:cs="Times New Roman"/>
          <w:sz w:val="28"/>
          <w:szCs w:val="28"/>
        </w:rPr>
        <w:t>тем большее значение в его жизни он имеет. Поэтому именно младший дошкольный возраст наиболее благоприятны для совершенствования деятельности органов чувств, накопления представлений об окружающем мире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030">
        <w:rPr>
          <w:rFonts w:ascii="Times New Roman" w:hAnsi="Times New Roman" w:cs="Times New Roman"/>
          <w:sz w:val="28"/>
          <w:szCs w:val="28"/>
        </w:rPr>
        <w:t>основе чувс</w:t>
      </w:r>
      <w:r>
        <w:rPr>
          <w:rFonts w:ascii="Times New Roman" w:hAnsi="Times New Roman" w:cs="Times New Roman"/>
          <w:sz w:val="28"/>
          <w:szCs w:val="28"/>
        </w:rPr>
        <w:t>твенного опыта, получаемого ребё</w:t>
      </w:r>
      <w:r w:rsidRPr="00731030">
        <w:rPr>
          <w:rFonts w:ascii="Times New Roman" w:hAnsi="Times New Roman" w:cs="Times New Roman"/>
          <w:sz w:val="28"/>
          <w:szCs w:val="28"/>
        </w:rPr>
        <w:t>нком во время лепки различными</w:t>
      </w:r>
      <w:r>
        <w:rPr>
          <w:rFonts w:ascii="Times New Roman" w:hAnsi="Times New Roman" w:cs="Times New Roman"/>
          <w:sz w:val="28"/>
          <w:szCs w:val="28"/>
        </w:rPr>
        <w:t xml:space="preserve"> материалами: солё</w:t>
      </w:r>
      <w:r w:rsidRPr="00731030">
        <w:rPr>
          <w:rFonts w:ascii="Times New Roman" w:hAnsi="Times New Roman" w:cs="Times New Roman"/>
          <w:sz w:val="28"/>
          <w:szCs w:val="28"/>
        </w:rPr>
        <w:t>ного теста, пластилина, пластичной массы, глины.</w:t>
      </w:r>
    </w:p>
    <w:p w:rsidR="00731030" w:rsidRPr="00731030" w:rsidRDefault="00731030" w:rsidP="001A6C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030">
        <w:rPr>
          <w:rFonts w:ascii="Times New Roman" w:hAnsi="Times New Roman" w:cs="Times New Roman"/>
          <w:b/>
          <w:sz w:val="28"/>
          <w:szCs w:val="28"/>
        </w:rPr>
        <w:t xml:space="preserve">Программа разработана с учетом: </w:t>
      </w:r>
    </w:p>
    <w:p w:rsidR="00731030" w:rsidRPr="00731030" w:rsidRDefault="00731030" w:rsidP="001A6C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030">
        <w:rPr>
          <w:rFonts w:ascii="Times New Roman" w:hAnsi="Times New Roman" w:cs="Times New Roman"/>
          <w:sz w:val="28"/>
          <w:szCs w:val="28"/>
        </w:rPr>
        <w:t>•</w:t>
      </w:r>
      <w:r w:rsidRPr="00731030">
        <w:rPr>
          <w:rFonts w:ascii="Times New Roman" w:hAnsi="Times New Roman" w:cs="Times New Roman"/>
          <w:sz w:val="28"/>
          <w:szCs w:val="28"/>
        </w:rPr>
        <w:tab/>
        <w:t>Федерального закона Российской Федерации от 29 декабря 2012 г. № 273-ФЗ (ред. от 31.12.2014, с изм. от 02.05.2015) «Об образовании в Российской Федерации».</w:t>
      </w:r>
    </w:p>
    <w:p w:rsidR="00731030" w:rsidRPr="00731030" w:rsidRDefault="00731030" w:rsidP="001A6C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030">
        <w:rPr>
          <w:rFonts w:ascii="Times New Roman" w:hAnsi="Times New Roman" w:cs="Times New Roman"/>
          <w:sz w:val="28"/>
          <w:szCs w:val="28"/>
        </w:rPr>
        <w:t>•</w:t>
      </w:r>
      <w:r w:rsidRPr="00731030">
        <w:rPr>
          <w:rFonts w:ascii="Times New Roman" w:hAnsi="Times New Roman" w:cs="Times New Roman"/>
          <w:sz w:val="28"/>
          <w:szCs w:val="28"/>
        </w:rPr>
        <w:tab/>
        <w:t>Санитарно-эпидемиологические требования к устройству, содержанию и организации режима работы в дошкольных организациях «Санитарно-эпидемиологические правила и нормативы СанПиН 2.4.1.3049-13, утв. постановлением Главного государственного санитарного врача РФ от 15.05.2013г. №26,</w:t>
      </w:r>
    </w:p>
    <w:p w:rsidR="00731030" w:rsidRPr="00731030" w:rsidRDefault="00731030" w:rsidP="001A6C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030">
        <w:rPr>
          <w:rFonts w:ascii="Times New Roman" w:hAnsi="Times New Roman" w:cs="Times New Roman"/>
          <w:sz w:val="28"/>
          <w:szCs w:val="28"/>
        </w:rPr>
        <w:t>•</w:t>
      </w:r>
      <w:r w:rsidRPr="00731030">
        <w:rPr>
          <w:rFonts w:ascii="Times New Roman" w:hAnsi="Times New Roman" w:cs="Times New Roman"/>
          <w:sz w:val="28"/>
          <w:szCs w:val="28"/>
        </w:rPr>
        <w:tab/>
        <w:t>Приказ Министерства просвещения Российской Федерации от 09.11.2018 г. №196 «Об утверждении Порядка организации и осуществления образовательной деятельности по дополнительным общеобразовательным программам»,</w:t>
      </w:r>
    </w:p>
    <w:p w:rsidR="00731030" w:rsidRPr="00731030" w:rsidRDefault="00731030" w:rsidP="001A6C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030">
        <w:rPr>
          <w:rFonts w:ascii="Times New Roman" w:hAnsi="Times New Roman" w:cs="Times New Roman"/>
          <w:sz w:val="28"/>
          <w:szCs w:val="28"/>
        </w:rPr>
        <w:tab/>
      </w:r>
    </w:p>
    <w:p w:rsidR="00731030" w:rsidRPr="00731030" w:rsidRDefault="00731030" w:rsidP="001A6C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030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</w:t>
      </w:r>
      <w:r>
        <w:rPr>
          <w:rFonts w:ascii="Times New Roman" w:hAnsi="Times New Roman" w:cs="Times New Roman"/>
          <w:sz w:val="28"/>
          <w:szCs w:val="28"/>
        </w:rPr>
        <w:t xml:space="preserve">общеразвивающая </w:t>
      </w:r>
      <w:r w:rsidRPr="00731030">
        <w:rPr>
          <w:rFonts w:ascii="Times New Roman" w:hAnsi="Times New Roman" w:cs="Times New Roman"/>
          <w:sz w:val="28"/>
          <w:szCs w:val="28"/>
        </w:rPr>
        <w:t>программа «</w:t>
      </w:r>
      <w:r>
        <w:rPr>
          <w:rFonts w:ascii="Times New Roman" w:hAnsi="Times New Roman" w:cs="Times New Roman"/>
          <w:sz w:val="28"/>
          <w:szCs w:val="28"/>
        </w:rPr>
        <w:t>Пластилиновое чудо»   адресована детям 3-</w:t>
      </w:r>
      <w:r w:rsidR="00076A16">
        <w:rPr>
          <w:rFonts w:ascii="Times New Roman" w:hAnsi="Times New Roman" w:cs="Times New Roman"/>
          <w:sz w:val="28"/>
          <w:szCs w:val="28"/>
        </w:rPr>
        <w:t>5</w:t>
      </w:r>
      <w:r w:rsidRPr="00731030">
        <w:rPr>
          <w:rFonts w:ascii="Times New Roman" w:hAnsi="Times New Roman" w:cs="Times New Roman"/>
          <w:sz w:val="28"/>
          <w:szCs w:val="28"/>
        </w:rPr>
        <w:t xml:space="preserve"> лет.  </w:t>
      </w:r>
    </w:p>
    <w:p w:rsidR="00731030" w:rsidRDefault="00731030" w:rsidP="001A6C2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1030" w:rsidRPr="00731030" w:rsidRDefault="00731030" w:rsidP="001A6C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1030">
        <w:rPr>
          <w:rFonts w:ascii="Times New Roman" w:hAnsi="Times New Roman" w:cs="Times New Roman"/>
          <w:b/>
          <w:sz w:val="28"/>
          <w:szCs w:val="28"/>
        </w:rPr>
        <w:t xml:space="preserve">Актуальность программы. </w:t>
      </w:r>
    </w:p>
    <w:p w:rsidR="00731030" w:rsidRPr="00731030" w:rsidRDefault="00731030" w:rsidP="001A6C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31030">
        <w:rPr>
          <w:rFonts w:ascii="Times New Roman" w:hAnsi="Times New Roman" w:cs="Times New Roman"/>
          <w:sz w:val="28"/>
          <w:szCs w:val="28"/>
        </w:rPr>
        <w:t>Техноло</w:t>
      </w:r>
      <w:r>
        <w:rPr>
          <w:rFonts w:ascii="Times New Roman" w:hAnsi="Times New Roman" w:cs="Times New Roman"/>
          <w:sz w:val="28"/>
          <w:szCs w:val="28"/>
        </w:rPr>
        <w:t>гизация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современной жизни создаёт </w:t>
      </w:r>
      <w:r w:rsidRPr="00731030">
        <w:rPr>
          <w:rFonts w:ascii="Times New Roman" w:hAnsi="Times New Roman" w:cs="Times New Roman"/>
          <w:sz w:val="28"/>
          <w:szCs w:val="28"/>
        </w:rPr>
        <w:t>дефицит сенсорного опыта детей, замещая его визуальными и виртуальными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030">
        <w:rPr>
          <w:rFonts w:ascii="Times New Roman" w:hAnsi="Times New Roman" w:cs="Times New Roman"/>
          <w:sz w:val="28"/>
          <w:szCs w:val="28"/>
        </w:rPr>
        <w:t>образами: малыши буквально с рождения поглощают информацию, исходящую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030">
        <w:rPr>
          <w:rFonts w:ascii="Times New Roman" w:hAnsi="Times New Roman" w:cs="Times New Roman"/>
          <w:sz w:val="28"/>
          <w:szCs w:val="28"/>
        </w:rPr>
        <w:t xml:space="preserve">из гаджетов родителей, </w:t>
      </w:r>
      <w:r w:rsidRPr="00731030">
        <w:rPr>
          <w:rFonts w:ascii="Times New Roman" w:hAnsi="Times New Roman" w:cs="Times New Roman"/>
          <w:sz w:val="28"/>
          <w:szCs w:val="28"/>
        </w:rPr>
        <w:lastRenderedPageBreak/>
        <w:t xml:space="preserve">почти не развивая тактильную чувствительность пальцев. </w:t>
      </w:r>
      <w:proofErr w:type="gramStart"/>
      <w:r w:rsidRPr="00731030">
        <w:rPr>
          <w:rFonts w:ascii="Times New Roman" w:hAnsi="Times New Roman" w:cs="Times New Roman"/>
          <w:sz w:val="28"/>
          <w:szCs w:val="28"/>
        </w:rPr>
        <w:t>В следствие</w:t>
      </w:r>
      <w:proofErr w:type="gramEnd"/>
      <w:r w:rsidRPr="00731030">
        <w:rPr>
          <w:rFonts w:ascii="Times New Roman" w:hAnsi="Times New Roman" w:cs="Times New Roman"/>
          <w:sz w:val="28"/>
          <w:szCs w:val="28"/>
        </w:rPr>
        <w:t xml:space="preserve"> чего у детей слаборазвиты кисти рук, наблюдается </w:t>
      </w:r>
      <w:proofErr w:type="spellStart"/>
      <w:r w:rsidRPr="00731030">
        <w:rPr>
          <w:rFonts w:ascii="Times New Roman" w:hAnsi="Times New Roman" w:cs="Times New Roman"/>
          <w:sz w:val="28"/>
          <w:szCs w:val="28"/>
        </w:rPr>
        <w:t>раскординированность</w:t>
      </w:r>
      <w:proofErr w:type="spellEnd"/>
      <w:r w:rsidRPr="00731030">
        <w:rPr>
          <w:rFonts w:ascii="Times New Roman" w:hAnsi="Times New Roman" w:cs="Times New Roman"/>
          <w:sz w:val="28"/>
          <w:szCs w:val="28"/>
        </w:rPr>
        <w:t xml:space="preserve"> движений.</w:t>
      </w:r>
    </w:p>
    <w:p w:rsidR="00731030" w:rsidRPr="00731030" w:rsidRDefault="00731030" w:rsidP="001A6C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030">
        <w:rPr>
          <w:rFonts w:ascii="Times New Roman" w:hAnsi="Times New Roman" w:cs="Times New Roman"/>
          <w:sz w:val="28"/>
          <w:szCs w:val="28"/>
        </w:rPr>
        <w:t xml:space="preserve">Раннее развитие мелкой моторики, ручной умелости </w:t>
      </w:r>
      <w:r>
        <w:rPr>
          <w:rFonts w:ascii="Times New Roman" w:hAnsi="Times New Roman" w:cs="Times New Roman"/>
          <w:sz w:val="28"/>
          <w:szCs w:val="28"/>
        </w:rPr>
        <w:t xml:space="preserve">на занятиях по лепке </w:t>
      </w:r>
      <w:r w:rsidRPr="00731030">
        <w:rPr>
          <w:rFonts w:ascii="Times New Roman" w:hAnsi="Times New Roman" w:cs="Times New Roman"/>
          <w:sz w:val="28"/>
          <w:szCs w:val="28"/>
        </w:rPr>
        <w:t xml:space="preserve">способствует развитию </w:t>
      </w:r>
      <w:proofErr w:type="spellStart"/>
      <w:r w:rsidRPr="00731030">
        <w:rPr>
          <w:rFonts w:ascii="Times New Roman" w:hAnsi="Times New Roman" w:cs="Times New Roman"/>
          <w:sz w:val="28"/>
          <w:szCs w:val="28"/>
        </w:rPr>
        <w:t>сенсомоторики</w:t>
      </w:r>
      <w:proofErr w:type="spellEnd"/>
      <w:r w:rsidRPr="00731030">
        <w:rPr>
          <w:rFonts w:ascii="Times New Roman" w:hAnsi="Times New Roman" w:cs="Times New Roman"/>
          <w:sz w:val="28"/>
          <w:szCs w:val="28"/>
        </w:rPr>
        <w:t xml:space="preserve"> – согласованности в работе глаза и руки, совершенствованию координации движений, гибкости, силе, точности в выполнении действий, коррекции мелкой моторики пальцев рук. Хорошо развитая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030">
        <w:rPr>
          <w:rFonts w:ascii="Times New Roman" w:hAnsi="Times New Roman" w:cs="Times New Roman"/>
          <w:sz w:val="28"/>
          <w:szCs w:val="28"/>
        </w:rPr>
        <w:t>мелкая моторика способствует развитию речи и аккуратному почерку, что важно в будущем при обучении в школе.</w:t>
      </w:r>
    </w:p>
    <w:p w:rsidR="00CF45A1" w:rsidRDefault="00731030" w:rsidP="001A6C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030">
        <w:rPr>
          <w:rFonts w:ascii="Times New Roman" w:hAnsi="Times New Roman" w:cs="Times New Roman"/>
          <w:sz w:val="28"/>
          <w:szCs w:val="28"/>
        </w:rPr>
        <w:t>В связи с этим становится актуальн</w:t>
      </w:r>
      <w:r>
        <w:rPr>
          <w:rFonts w:ascii="Times New Roman" w:hAnsi="Times New Roman" w:cs="Times New Roman"/>
          <w:sz w:val="28"/>
          <w:szCs w:val="28"/>
        </w:rPr>
        <w:t xml:space="preserve">ым вопрос разработки программы, </w:t>
      </w:r>
      <w:r w:rsidRPr="00731030">
        <w:rPr>
          <w:rFonts w:ascii="Times New Roman" w:hAnsi="Times New Roman" w:cs="Times New Roman"/>
          <w:sz w:val="28"/>
          <w:szCs w:val="28"/>
        </w:rPr>
        <w:t>направленной на чувственное развитие детей младшего дошкольного возраста.</w:t>
      </w:r>
    </w:p>
    <w:p w:rsidR="00731030" w:rsidRDefault="00731030" w:rsidP="001A6C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1030">
        <w:rPr>
          <w:rFonts w:ascii="Times New Roman" w:hAnsi="Times New Roman" w:cs="Times New Roman"/>
          <w:sz w:val="28"/>
          <w:szCs w:val="28"/>
        </w:rPr>
        <w:t>Создание программы дополнительного образования обоснован</w:t>
      </w:r>
      <w:r>
        <w:rPr>
          <w:rFonts w:ascii="Times New Roman" w:hAnsi="Times New Roman" w:cs="Times New Roman"/>
          <w:sz w:val="28"/>
          <w:szCs w:val="28"/>
        </w:rPr>
        <w:t xml:space="preserve">о отсутствием </w:t>
      </w:r>
      <w:proofErr w:type="spellStart"/>
      <w:r w:rsidRPr="00731030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Pr="00731030">
        <w:rPr>
          <w:rFonts w:ascii="Times New Roman" w:hAnsi="Times New Roman" w:cs="Times New Roman"/>
          <w:sz w:val="28"/>
          <w:szCs w:val="28"/>
        </w:rPr>
        <w:t xml:space="preserve"> в образовательной программе с дополнительным количеством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030">
        <w:rPr>
          <w:rFonts w:ascii="Times New Roman" w:hAnsi="Times New Roman" w:cs="Times New Roman"/>
          <w:sz w:val="28"/>
          <w:szCs w:val="28"/>
        </w:rPr>
        <w:t>времени по развитию ручных умений у детей младшего дошкольного возраста. Также данная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030">
        <w:rPr>
          <w:rFonts w:ascii="Times New Roman" w:hAnsi="Times New Roman" w:cs="Times New Roman"/>
          <w:sz w:val="28"/>
          <w:szCs w:val="28"/>
        </w:rPr>
        <w:t>программа обеспечивает своевременное, всестороннее развитие личности ребенка с учетом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030">
        <w:rPr>
          <w:rFonts w:ascii="Times New Roman" w:hAnsi="Times New Roman" w:cs="Times New Roman"/>
          <w:sz w:val="28"/>
          <w:szCs w:val="28"/>
        </w:rPr>
        <w:t>индивидуальных и психофизических особенностей; активно помогает каждому ребенку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030">
        <w:rPr>
          <w:rFonts w:ascii="Times New Roman" w:hAnsi="Times New Roman" w:cs="Times New Roman"/>
          <w:sz w:val="28"/>
          <w:szCs w:val="28"/>
        </w:rPr>
        <w:t>освоении соответствующих возрасту умений и знаний, и обучает систематически и грамотно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1030">
        <w:rPr>
          <w:rFonts w:ascii="Times New Roman" w:hAnsi="Times New Roman" w:cs="Times New Roman"/>
          <w:sz w:val="28"/>
          <w:szCs w:val="28"/>
        </w:rPr>
        <w:t>анализировать полученные результаты.</w:t>
      </w:r>
    </w:p>
    <w:p w:rsidR="00BA2E6A" w:rsidRDefault="00BA2E6A" w:rsidP="001A6C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2E6A">
        <w:rPr>
          <w:rFonts w:ascii="Times New Roman" w:hAnsi="Times New Roman" w:cs="Times New Roman"/>
          <w:b/>
          <w:sz w:val="28"/>
          <w:szCs w:val="28"/>
        </w:rPr>
        <w:t>Направленность программы:</w:t>
      </w:r>
      <w:r w:rsidRPr="00BA2E6A">
        <w:rPr>
          <w:rFonts w:ascii="Times New Roman" w:hAnsi="Times New Roman" w:cs="Times New Roman"/>
          <w:sz w:val="28"/>
          <w:szCs w:val="28"/>
        </w:rPr>
        <w:t xml:space="preserve"> Программа имеет художественную направленность и способствует развитию творческих способностей детей.</w:t>
      </w:r>
    </w:p>
    <w:p w:rsidR="00190E8E" w:rsidRPr="00190E8E" w:rsidRDefault="00190E8E" w:rsidP="001A6C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0E8E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190E8E">
        <w:rPr>
          <w:rFonts w:ascii="Times New Roman" w:hAnsi="Times New Roman" w:cs="Times New Roman"/>
          <w:sz w:val="28"/>
          <w:szCs w:val="28"/>
        </w:rPr>
        <w:t xml:space="preserve"> развитие творческих</w:t>
      </w:r>
      <w:r>
        <w:rPr>
          <w:rFonts w:ascii="Times New Roman" w:hAnsi="Times New Roman" w:cs="Times New Roman"/>
          <w:sz w:val="28"/>
          <w:szCs w:val="28"/>
        </w:rPr>
        <w:t xml:space="preserve"> способностей и коммуникативных </w:t>
      </w:r>
      <w:r w:rsidRPr="00190E8E">
        <w:rPr>
          <w:rFonts w:ascii="Times New Roman" w:hAnsi="Times New Roman" w:cs="Times New Roman"/>
          <w:sz w:val="28"/>
          <w:szCs w:val="28"/>
        </w:rPr>
        <w:t>умений детей младшего дошкольного возраста посредством самовыражения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0E8E">
        <w:rPr>
          <w:rFonts w:ascii="Times New Roman" w:hAnsi="Times New Roman" w:cs="Times New Roman"/>
          <w:sz w:val="28"/>
          <w:szCs w:val="28"/>
        </w:rPr>
        <w:t>через изготовление изделий из различных пластичных материалов.</w:t>
      </w:r>
    </w:p>
    <w:p w:rsidR="00190E8E" w:rsidRPr="00190E8E" w:rsidRDefault="00190E8E" w:rsidP="001A6C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E8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90E8E" w:rsidRPr="00190E8E" w:rsidRDefault="00190E8E" w:rsidP="001A6C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0E8E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190E8E" w:rsidRPr="00190E8E" w:rsidRDefault="00190E8E" w:rsidP="001A6C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0E8E">
        <w:rPr>
          <w:rFonts w:ascii="Times New Roman" w:hAnsi="Times New Roman" w:cs="Times New Roman"/>
          <w:sz w:val="28"/>
          <w:szCs w:val="28"/>
        </w:rPr>
        <w:t>- формировать интерес детей к лепке;</w:t>
      </w:r>
    </w:p>
    <w:p w:rsidR="00190E8E" w:rsidRPr="00190E8E" w:rsidRDefault="00190E8E" w:rsidP="001A6C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0E8E">
        <w:rPr>
          <w:rFonts w:ascii="Times New Roman" w:hAnsi="Times New Roman" w:cs="Times New Roman"/>
          <w:sz w:val="28"/>
          <w:szCs w:val="28"/>
        </w:rPr>
        <w:t>- познакомить детей со свойствами пластичных материалов (пластилин,</w:t>
      </w:r>
      <w:proofErr w:type="gramEnd"/>
    </w:p>
    <w:p w:rsidR="00190E8E" w:rsidRPr="00190E8E" w:rsidRDefault="00190E8E" w:rsidP="001A6C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пластичная масса, солё</w:t>
      </w:r>
      <w:r w:rsidRPr="00190E8E">
        <w:rPr>
          <w:rFonts w:ascii="Times New Roman" w:hAnsi="Times New Roman" w:cs="Times New Roman"/>
          <w:sz w:val="28"/>
          <w:szCs w:val="28"/>
        </w:rPr>
        <w:t>ное тесто, глина);</w:t>
      </w:r>
    </w:p>
    <w:p w:rsidR="00190E8E" w:rsidRPr="00190E8E" w:rsidRDefault="00190E8E" w:rsidP="001A6C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0E8E">
        <w:rPr>
          <w:rFonts w:ascii="Times New Roman" w:hAnsi="Times New Roman" w:cs="Times New Roman"/>
          <w:sz w:val="28"/>
          <w:szCs w:val="28"/>
        </w:rPr>
        <w:t>- учить детей производить различные действия с лепным материалом (раскатывать, сплющивать, сминать, соединять и др.)</w:t>
      </w:r>
    </w:p>
    <w:p w:rsidR="00190E8E" w:rsidRPr="00190E8E" w:rsidRDefault="00190E8E" w:rsidP="001A6C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0E8E">
        <w:rPr>
          <w:rFonts w:ascii="Times New Roman" w:hAnsi="Times New Roman" w:cs="Times New Roman"/>
          <w:sz w:val="28"/>
          <w:szCs w:val="28"/>
        </w:rPr>
        <w:t>- учить лепить несложные предметы, состоящие из нескольких частей;</w:t>
      </w:r>
    </w:p>
    <w:p w:rsidR="00190E8E" w:rsidRPr="00190E8E" w:rsidRDefault="00190E8E" w:rsidP="001A6C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0E8E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190E8E" w:rsidRPr="00190E8E" w:rsidRDefault="00190E8E" w:rsidP="001A6C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0E8E">
        <w:rPr>
          <w:rFonts w:ascii="Times New Roman" w:hAnsi="Times New Roman" w:cs="Times New Roman"/>
          <w:sz w:val="28"/>
          <w:szCs w:val="28"/>
        </w:rPr>
        <w:t>- развивать у младших дошкольников мелкую моторику рук;</w:t>
      </w:r>
    </w:p>
    <w:p w:rsidR="00190E8E" w:rsidRPr="00190E8E" w:rsidRDefault="00190E8E" w:rsidP="001A6C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0E8E">
        <w:rPr>
          <w:rFonts w:ascii="Times New Roman" w:hAnsi="Times New Roman" w:cs="Times New Roman"/>
          <w:sz w:val="28"/>
          <w:szCs w:val="28"/>
        </w:rPr>
        <w:t>- развивать умение работать с пластилином, глиной, солѐным тестом, пластичной массой;</w:t>
      </w:r>
    </w:p>
    <w:p w:rsidR="00190E8E" w:rsidRPr="00190E8E" w:rsidRDefault="00190E8E" w:rsidP="001A6C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0E8E">
        <w:rPr>
          <w:rFonts w:ascii="Times New Roman" w:hAnsi="Times New Roman" w:cs="Times New Roman"/>
          <w:sz w:val="28"/>
          <w:szCs w:val="28"/>
        </w:rPr>
        <w:t>- развивать у детей эстетические чувства, художественное восприятие мира, воображение;</w:t>
      </w:r>
    </w:p>
    <w:p w:rsidR="00190E8E" w:rsidRPr="00190E8E" w:rsidRDefault="00190E8E" w:rsidP="001A6C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0E8E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190E8E" w:rsidRPr="00190E8E" w:rsidRDefault="00190E8E" w:rsidP="001A6C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0E8E">
        <w:rPr>
          <w:rFonts w:ascii="Times New Roman" w:hAnsi="Times New Roman" w:cs="Times New Roman"/>
          <w:sz w:val="28"/>
          <w:szCs w:val="28"/>
        </w:rPr>
        <w:lastRenderedPageBreak/>
        <w:t>- воспитывать у детей навыки аккуратной работы с глиной, пластилином,</w:t>
      </w:r>
    </w:p>
    <w:p w:rsidR="00190E8E" w:rsidRPr="00190E8E" w:rsidRDefault="00190E8E" w:rsidP="001A6C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пластичной массой, солё</w:t>
      </w:r>
      <w:r w:rsidRPr="00190E8E">
        <w:rPr>
          <w:rFonts w:ascii="Times New Roman" w:hAnsi="Times New Roman" w:cs="Times New Roman"/>
          <w:sz w:val="28"/>
          <w:szCs w:val="28"/>
        </w:rPr>
        <w:t>ным тестом;</w:t>
      </w:r>
    </w:p>
    <w:p w:rsidR="00731030" w:rsidRDefault="00190E8E" w:rsidP="001A6C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90E8E">
        <w:rPr>
          <w:rFonts w:ascii="Times New Roman" w:hAnsi="Times New Roman" w:cs="Times New Roman"/>
          <w:sz w:val="28"/>
          <w:szCs w:val="28"/>
        </w:rPr>
        <w:t>- воспитывать усидчивость, терпение, самостоятельность.</w:t>
      </w:r>
    </w:p>
    <w:p w:rsidR="00366002" w:rsidRDefault="00366002" w:rsidP="001A6C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6002" w:rsidRPr="00366002" w:rsidRDefault="00366002" w:rsidP="001A6C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002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программы.</w:t>
      </w:r>
      <w:r>
        <w:rPr>
          <w:rFonts w:ascii="Times New Roman" w:hAnsi="Times New Roman" w:cs="Times New Roman"/>
          <w:sz w:val="28"/>
          <w:szCs w:val="28"/>
        </w:rPr>
        <w:t xml:space="preserve"> Отличием данной программы </w:t>
      </w:r>
      <w:r w:rsidRPr="00366002">
        <w:rPr>
          <w:rFonts w:ascii="Times New Roman" w:hAnsi="Times New Roman" w:cs="Times New Roman"/>
          <w:sz w:val="28"/>
          <w:szCs w:val="28"/>
        </w:rPr>
        <w:t>является использование на занятиях различных пластичных материалов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6002">
        <w:rPr>
          <w:rFonts w:ascii="Times New Roman" w:hAnsi="Times New Roman" w:cs="Times New Roman"/>
          <w:sz w:val="28"/>
          <w:szCs w:val="28"/>
        </w:rPr>
        <w:t>лепки: пластилин, тесто, глина. Это способствует развитию тактильных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6002">
        <w:rPr>
          <w:rFonts w:ascii="Times New Roman" w:hAnsi="Times New Roman" w:cs="Times New Roman"/>
          <w:sz w:val="28"/>
          <w:szCs w:val="28"/>
        </w:rPr>
        <w:t>и термических чувств кончиков и подушечек пальцев, т.е. обогащению чувственно-сенсорного восприятия мира.</w:t>
      </w:r>
      <w:r w:rsidRPr="00366002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ab/>
      </w:r>
      <w:r w:rsidRPr="00366002">
        <w:rPr>
          <w:rFonts w:ascii="Times New Roman" w:hAnsi="Times New Roman" w:cs="Times New Roman"/>
          <w:b/>
          <w:sz w:val="28"/>
          <w:szCs w:val="28"/>
        </w:rPr>
        <w:t>Возраст детей, участвующих в реализации программы.</w:t>
      </w:r>
      <w:r>
        <w:rPr>
          <w:rFonts w:ascii="Times New Roman" w:hAnsi="Times New Roman" w:cs="Times New Roman"/>
          <w:sz w:val="28"/>
          <w:szCs w:val="28"/>
        </w:rPr>
        <w:t xml:space="preserve"> Содержание </w:t>
      </w:r>
      <w:r w:rsidRPr="00366002">
        <w:rPr>
          <w:rFonts w:ascii="Times New Roman" w:hAnsi="Times New Roman" w:cs="Times New Roman"/>
          <w:sz w:val="28"/>
          <w:szCs w:val="28"/>
        </w:rPr>
        <w:t xml:space="preserve">программы рассчитано на детей младшего </w:t>
      </w:r>
      <w:r w:rsidR="00076A16">
        <w:rPr>
          <w:rFonts w:ascii="Times New Roman" w:hAnsi="Times New Roman" w:cs="Times New Roman"/>
          <w:sz w:val="28"/>
          <w:szCs w:val="28"/>
        </w:rPr>
        <w:t xml:space="preserve">и среднего </w:t>
      </w:r>
      <w:r w:rsidRPr="00366002">
        <w:rPr>
          <w:rFonts w:ascii="Times New Roman" w:hAnsi="Times New Roman" w:cs="Times New Roman"/>
          <w:sz w:val="28"/>
          <w:szCs w:val="28"/>
        </w:rPr>
        <w:t>дошкольного возраста (3-</w:t>
      </w:r>
      <w:r w:rsidR="00076A16">
        <w:rPr>
          <w:rFonts w:ascii="Times New Roman" w:hAnsi="Times New Roman" w:cs="Times New Roman"/>
          <w:sz w:val="28"/>
          <w:szCs w:val="28"/>
        </w:rPr>
        <w:t>5 лет</w:t>
      </w:r>
      <w:r w:rsidRPr="00366002">
        <w:rPr>
          <w:rFonts w:ascii="Times New Roman" w:hAnsi="Times New Roman" w:cs="Times New Roman"/>
          <w:sz w:val="28"/>
          <w:szCs w:val="28"/>
        </w:rPr>
        <w:t>).</w:t>
      </w:r>
    </w:p>
    <w:p w:rsidR="00366002" w:rsidRPr="00366002" w:rsidRDefault="00366002" w:rsidP="001A6C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002">
        <w:rPr>
          <w:rFonts w:ascii="Times New Roman" w:hAnsi="Times New Roman" w:cs="Times New Roman"/>
          <w:sz w:val="28"/>
          <w:szCs w:val="28"/>
        </w:rPr>
        <w:t>В этом возрасте у ребёнка активно проявляется стремление к самостоятельности. Ребёнку важно многое делать самому, он уже больше способен позаботиться о себе и меньше нуждается в опе</w:t>
      </w:r>
      <w:r>
        <w:rPr>
          <w:rFonts w:ascii="Times New Roman" w:hAnsi="Times New Roman" w:cs="Times New Roman"/>
          <w:sz w:val="28"/>
          <w:szCs w:val="28"/>
        </w:rPr>
        <w:t xml:space="preserve">ке взрослых. Задача взрослого в </w:t>
      </w:r>
      <w:r w:rsidRPr="00366002">
        <w:rPr>
          <w:rFonts w:ascii="Times New Roman" w:hAnsi="Times New Roman" w:cs="Times New Roman"/>
          <w:sz w:val="28"/>
          <w:szCs w:val="28"/>
        </w:rPr>
        <w:t>этот период помочь ребёнку проявлять самостоятельность и поддерживать в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6002">
        <w:rPr>
          <w:rFonts w:ascii="Times New Roman" w:hAnsi="Times New Roman" w:cs="Times New Roman"/>
          <w:sz w:val="28"/>
          <w:szCs w:val="28"/>
        </w:rPr>
        <w:t>начинаниях и творчестве.</w:t>
      </w:r>
    </w:p>
    <w:p w:rsidR="00366002" w:rsidRPr="00366002" w:rsidRDefault="00366002" w:rsidP="001A6C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002">
        <w:rPr>
          <w:rFonts w:ascii="Times New Roman" w:hAnsi="Times New Roman" w:cs="Times New Roman"/>
          <w:sz w:val="28"/>
          <w:szCs w:val="28"/>
        </w:rPr>
        <w:t xml:space="preserve">Развитие воображения у детей входит </w:t>
      </w:r>
      <w:r>
        <w:rPr>
          <w:rFonts w:ascii="Times New Roman" w:hAnsi="Times New Roman" w:cs="Times New Roman"/>
          <w:sz w:val="28"/>
          <w:szCs w:val="28"/>
        </w:rPr>
        <w:t xml:space="preserve">в активную фазу. Как и в раннем </w:t>
      </w:r>
      <w:r w:rsidRPr="00366002">
        <w:rPr>
          <w:rFonts w:ascii="Times New Roman" w:hAnsi="Times New Roman" w:cs="Times New Roman"/>
          <w:sz w:val="28"/>
          <w:szCs w:val="28"/>
        </w:rPr>
        <w:t>возрасте, в 3-</w:t>
      </w:r>
      <w:r w:rsidR="00076A16">
        <w:rPr>
          <w:rFonts w:ascii="Times New Roman" w:hAnsi="Times New Roman" w:cs="Times New Roman"/>
          <w:sz w:val="28"/>
          <w:szCs w:val="28"/>
        </w:rPr>
        <w:t>5</w:t>
      </w:r>
      <w:r w:rsidRPr="00366002">
        <w:rPr>
          <w:rFonts w:ascii="Times New Roman" w:hAnsi="Times New Roman" w:cs="Times New Roman"/>
          <w:sz w:val="28"/>
          <w:szCs w:val="28"/>
        </w:rPr>
        <w:t xml:space="preserve"> </w:t>
      </w:r>
      <w:r w:rsidR="00076A16">
        <w:rPr>
          <w:rFonts w:ascii="Times New Roman" w:hAnsi="Times New Roman" w:cs="Times New Roman"/>
          <w:sz w:val="28"/>
          <w:szCs w:val="28"/>
        </w:rPr>
        <w:t>лет</w:t>
      </w:r>
      <w:r w:rsidRPr="00366002">
        <w:rPr>
          <w:rFonts w:ascii="Times New Roman" w:hAnsi="Times New Roman" w:cs="Times New Roman"/>
          <w:sz w:val="28"/>
          <w:szCs w:val="28"/>
        </w:rPr>
        <w:t xml:space="preserve"> преобладает воссоздающее воображение, т. е. ребёнок способен лишь воссоздать образы, почерпнутые из сказок и рассказов взрослого.</w:t>
      </w:r>
    </w:p>
    <w:p w:rsidR="00366002" w:rsidRPr="00366002" w:rsidRDefault="00366002" w:rsidP="001A6C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002">
        <w:rPr>
          <w:rFonts w:ascii="Times New Roman" w:hAnsi="Times New Roman" w:cs="Times New Roman"/>
          <w:sz w:val="28"/>
          <w:szCs w:val="28"/>
        </w:rPr>
        <w:t>Большое значение в развитии воображения иг</w:t>
      </w:r>
      <w:r>
        <w:rPr>
          <w:rFonts w:ascii="Times New Roman" w:hAnsi="Times New Roman" w:cs="Times New Roman"/>
          <w:sz w:val="28"/>
          <w:szCs w:val="28"/>
        </w:rPr>
        <w:t xml:space="preserve">рает опыт и знания ребенка, его </w:t>
      </w:r>
      <w:r w:rsidRPr="00366002">
        <w:rPr>
          <w:rFonts w:ascii="Times New Roman" w:hAnsi="Times New Roman" w:cs="Times New Roman"/>
          <w:sz w:val="28"/>
          <w:szCs w:val="28"/>
        </w:rPr>
        <w:t>кругозор. Для детей этого возраста характерно смешение элементов из различных источников, смешение реального и сказочного. Фантастические образы,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6002">
        <w:rPr>
          <w:rFonts w:ascii="Times New Roman" w:hAnsi="Times New Roman" w:cs="Times New Roman"/>
          <w:sz w:val="28"/>
          <w:szCs w:val="28"/>
        </w:rPr>
        <w:t>возникающие у малыша, эмоционально насыщены и реальны для него.</w:t>
      </w:r>
    </w:p>
    <w:p w:rsidR="00366002" w:rsidRDefault="00366002" w:rsidP="001A6C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002">
        <w:rPr>
          <w:rFonts w:ascii="Times New Roman" w:hAnsi="Times New Roman" w:cs="Times New Roman"/>
          <w:sz w:val="28"/>
          <w:szCs w:val="28"/>
        </w:rPr>
        <w:t xml:space="preserve">Взрослым необходимо больше читать с </w:t>
      </w:r>
      <w:r>
        <w:rPr>
          <w:rFonts w:ascii="Times New Roman" w:hAnsi="Times New Roman" w:cs="Times New Roman"/>
          <w:sz w:val="28"/>
          <w:szCs w:val="28"/>
        </w:rPr>
        <w:t xml:space="preserve">ребёнком, уделять время ручному </w:t>
      </w:r>
      <w:r w:rsidRPr="00366002">
        <w:rPr>
          <w:rFonts w:ascii="Times New Roman" w:hAnsi="Times New Roman" w:cs="Times New Roman"/>
          <w:sz w:val="28"/>
          <w:szCs w:val="28"/>
        </w:rPr>
        <w:t>труду; продолжать активно развивать координацию движений (учить прыгать,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6002">
        <w:rPr>
          <w:rFonts w:ascii="Times New Roman" w:hAnsi="Times New Roman" w:cs="Times New Roman"/>
          <w:sz w:val="28"/>
          <w:szCs w:val="28"/>
        </w:rPr>
        <w:t>стоять на одной ноге, играть с мячом), мелкую моторику (этому способствуют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6002">
        <w:rPr>
          <w:rFonts w:ascii="Times New Roman" w:hAnsi="Times New Roman" w:cs="Times New Roman"/>
          <w:sz w:val="28"/>
          <w:szCs w:val="28"/>
        </w:rPr>
        <w:t>занятия лепкой, различные шнуровки, складывание пирамидок).</w:t>
      </w:r>
    </w:p>
    <w:p w:rsidR="00366002" w:rsidRPr="00366002" w:rsidRDefault="00366002" w:rsidP="001A6C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002">
        <w:rPr>
          <w:rFonts w:ascii="Times New Roman" w:hAnsi="Times New Roman" w:cs="Times New Roman"/>
          <w:b/>
          <w:sz w:val="28"/>
          <w:szCs w:val="28"/>
        </w:rPr>
        <w:t>Количество обучающихся:</w:t>
      </w:r>
      <w:r w:rsidRPr="00366002">
        <w:rPr>
          <w:rFonts w:ascii="Times New Roman" w:hAnsi="Times New Roman" w:cs="Times New Roman"/>
          <w:sz w:val="28"/>
          <w:szCs w:val="28"/>
        </w:rPr>
        <w:t xml:space="preserve"> </w:t>
      </w:r>
      <w:r w:rsidR="00B466F8">
        <w:rPr>
          <w:rFonts w:ascii="Times New Roman" w:hAnsi="Times New Roman" w:cs="Times New Roman"/>
          <w:sz w:val="28"/>
          <w:szCs w:val="28"/>
        </w:rPr>
        <w:t>7</w:t>
      </w:r>
      <w:r w:rsidRPr="00366002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366002" w:rsidRPr="00366002" w:rsidRDefault="00366002" w:rsidP="001A6C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002">
        <w:rPr>
          <w:rFonts w:ascii="Times New Roman" w:hAnsi="Times New Roman" w:cs="Times New Roman"/>
          <w:b/>
          <w:sz w:val="28"/>
          <w:szCs w:val="28"/>
        </w:rPr>
        <w:t>Продолжительность обучения:</w:t>
      </w:r>
      <w:r w:rsidRPr="00366002">
        <w:rPr>
          <w:rFonts w:ascii="Times New Roman" w:hAnsi="Times New Roman" w:cs="Times New Roman"/>
          <w:sz w:val="28"/>
          <w:szCs w:val="28"/>
        </w:rPr>
        <w:t xml:space="preserve"> 9 месяцев (сентябрь-май).</w:t>
      </w:r>
    </w:p>
    <w:p w:rsidR="00366002" w:rsidRDefault="00366002" w:rsidP="001A6C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002">
        <w:rPr>
          <w:rFonts w:ascii="Times New Roman" w:hAnsi="Times New Roman" w:cs="Times New Roman"/>
          <w:b/>
          <w:sz w:val="28"/>
          <w:szCs w:val="28"/>
        </w:rPr>
        <w:t>Место реализации образовательной программы:</w:t>
      </w:r>
      <w:r w:rsidRPr="00366002">
        <w:rPr>
          <w:rFonts w:ascii="Times New Roman" w:hAnsi="Times New Roman" w:cs="Times New Roman"/>
          <w:sz w:val="28"/>
          <w:szCs w:val="28"/>
        </w:rPr>
        <w:t xml:space="preserve">  </w:t>
      </w:r>
      <w:r w:rsidR="002C4764">
        <w:rPr>
          <w:rFonts w:ascii="Times New Roman" w:hAnsi="Times New Roman" w:cs="Times New Roman"/>
          <w:sz w:val="28"/>
          <w:szCs w:val="28"/>
        </w:rPr>
        <w:t xml:space="preserve">Дошкольная группа </w:t>
      </w:r>
      <w:proofErr w:type="spellStart"/>
      <w:r w:rsidR="002C4764">
        <w:rPr>
          <w:rFonts w:ascii="Times New Roman" w:hAnsi="Times New Roman" w:cs="Times New Roman"/>
          <w:sz w:val="28"/>
          <w:szCs w:val="28"/>
        </w:rPr>
        <w:t>Ровновской</w:t>
      </w:r>
      <w:proofErr w:type="spellEnd"/>
      <w:r w:rsidR="002C4764">
        <w:rPr>
          <w:rFonts w:ascii="Times New Roman" w:hAnsi="Times New Roman" w:cs="Times New Roman"/>
          <w:sz w:val="28"/>
          <w:szCs w:val="28"/>
        </w:rPr>
        <w:t xml:space="preserve"> ОШ</w:t>
      </w:r>
    </w:p>
    <w:p w:rsidR="001A6C24" w:rsidRDefault="001A6C24" w:rsidP="001A6C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6002" w:rsidRPr="00366002" w:rsidRDefault="00366002" w:rsidP="001A6C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6002">
        <w:rPr>
          <w:rFonts w:ascii="Times New Roman" w:hAnsi="Times New Roman" w:cs="Times New Roman"/>
          <w:b/>
          <w:sz w:val="28"/>
          <w:szCs w:val="28"/>
        </w:rPr>
        <w:t xml:space="preserve">Условия реализации программы </w:t>
      </w:r>
    </w:p>
    <w:p w:rsidR="00366002" w:rsidRPr="001A6C24" w:rsidRDefault="00366002" w:rsidP="001A6C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6C24">
        <w:rPr>
          <w:rFonts w:ascii="Times New Roman" w:hAnsi="Times New Roman" w:cs="Times New Roman"/>
          <w:b/>
          <w:i/>
          <w:sz w:val="28"/>
          <w:szCs w:val="28"/>
        </w:rPr>
        <w:t>Организационные условия:</w:t>
      </w:r>
    </w:p>
    <w:p w:rsidR="00366002" w:rsidRDefault="00366002" w:rsidP="001A6C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002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за рамками основной образовательной программы </w:t>
      </w:r>
      <w:r w:rsidR="002C4764">
        <w:rPr>
          <w:rFonts w:ascii="Times New Roman" w:hAnsi="Times New Roman" w:cs="Times New Roman"/>
          <w:sz w:val="28"/>
          <w:szCs w:val="28"/>
        </w:rPr>
        <w:t xml:space="preserve">дошкольной группы </w:t>
      </w:r>
      <w:r w:rsidRPr="00366002">
        <w:rPr>
          <w:rFonts w:ascii="Times New Roman" w:hAnsi="Times New Roman" w:cs="Times New Roman"/>
          <w:sz w:val="28"/>
          <w:szCs w:val="28"/>
        </w:rPr>
        <w:t>в форме дополнительного образования. Занятия проводятся 1 раз в неделю во второй половине дня. Продолжительность занятия в соо</w:t>
      </w:r>
      <w:r w:rsidR="00FE0C57">
        <w:rPr>
          <w:rFonts w:ascii="Times New Roman" w:hAnsi="Times New Roman" w:cs="Times New Roman"/>
          <w:sz w:val="28"/>
          <w:szCs w:val="28"/>
        </w:rPr>
        <w:t>тветствии с САНПИН составляет 15</w:t>
      </w:r>
      <w:r w:rsidR="00585E3C">
        <w:rPr>
          <w:rFonts w:ascii="Times New Roman" w:hAnsi="Times New Roman" w:cs="Times New Roman"/>
          <w:sz w:val="28"/>
          <w:szCs w:val="28"/>
        </w:rPr>
        <w:t>-20</w:t>
      </w:r>
      <w:r w:rsidRPr="00366002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1A6C24" w:rsidRPr="001A6C24" w:rsidRDefault="001A6C24" w:rsidP="001A6C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6C24">
        <w:rPr>
          <w:rFonts w:ascii="Times New Roman" w:hAnsi="Times New Roman" w:cs="Times New Roman"/>
          <w:b/>
          <w:i/>
          <w:sz w:val="28"/>
          <w:szCs w:val="28"/>
        </w:rPr>
        <w:lastRenderedPageBreak/>
        <w:t>Материально-технические условия реализации программы:</w:t>
      </w:r>
    </w:p>
    <w:p w:rsidR="001A6C24" w:rsidRPr="001A6C24" w:rsidRDefault="001A6C24" w:rsidP="001A6C2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C24">
        <w:rPr>
          <w:rFonts w:ascii="Times New Roman" w:hAnsi="Times New Roman" w:cs="Times New Roman"/>
          <w:sz w:val="28"/>
          <w:szCs w:val="28"/>
        </w:rPr>
        <w:t>Мультимедийные средства обучения (компьютер, проектор, экран, колонки), принтер, сканер.</w:t>
      </w:r>
    </w:p>
    <w:p w:rsidR="001A6C24" w:rsidRPr="001A6C24" w:rsidRDefault="001A6C24" w:rsidP="001A6C2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C24">
        <w:rPr>
          <w:rFonts w:ascii="Times New Roman" w:hAnsi="Times New Roman" w:cs="Times New Roman"/>
          <w:sz w:val="28"/>
          <w:szCs w:val="28"/>
        </w:rPr>
        <w:t>Глина – 2 кг.</w:t>
      </w:r>
    </w:p>
    <w:p w:rsidR="001A6C24" w:rsidRPr="001A6C24" w:rsidRDefault="001A6C24" w:rsidP="001A6C2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Пластилин детский – </w:t>
      </w:r>
      <w:r w:rsidR="00465909">
        <w:rPr>
          <w:rFonts w:ascii="Times New Roman" w:hAnsi="Times New Roman" w:cs="Times New Roman"/>
          <w:sz w:val="28"/>
          <w:szCs w:val="28"/>
        </w:rPr>
        <w:t>7</w:t>
      </w:r>
      <w:r w:rsidRPr="001A6C24">
        <w:rPr>
          <w:rFonts w:ascii="Times New Roman" w:hAnsi="Times New Roman" w:cs="Times New Roman"/>
          <w:sz w:val="28"/>
          <w:szCs w:val="28"/>
        </w:rPr>
        <w:t xml:space="preserve"> упаковок по 8 цветов.</w:t>
      </w:r>
    </w:p>
    <w:p w:rsidR="001A6C24" w:rsidRPr="001A6C24" w:rsidRDefault="001A6C24" w:rsidP="001A6C2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 для лепки</w:t>
      </w:r>
      <w:r w:rsidRPr="001A6C24">
        <w:rPr>
          <w:rFonts w:ascii="Times New Roman" w:hAnsi="Times New Roman" w:cs="Times New Roman"/>
          <w:sz w:val="28"/>
          <w:szCs w:val="28"/>
        </w:rPr>
        <w:t xml:space="preserve"> – </w:t>
      </w:r>
      <w:r w:rsidR="0046590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упаковок по 8 цветов.</w:t>
      </w:r>
    </w:p>
    <w:p w:rsidR="001A6C24" w:rsidRPr="001A6C24" w:rsidRDefault="001A6C24" w:rsidP="001A6C2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C24">
        <w:rPr>
          <w:rFonts w:ascii="Times New Roman" w:hAnsi="Times New Roman" w:cs="Times New Roman"/>
          <w:sz w:val="28"/>
          <w:szCs w:val="28"/>
        </w:rPr>
        <w:t>Формочки для лепки – 10 шт.</w:t>
      </w:r>
    </w:p>
    <w:p w:rsidR="001A6C24" w:rsidRPr="001A6C24" w:rsidRDefault="001A6C24" w:rsidP="001A6C2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C24">
        <w:rPr>
          <w:rFonts w:ascii="Times New Roman" w:hAnsi="Times New Roman" w:cs="Times New Roman"/>
          <w:sz w:val="28"/>
          <w:szCs w:val="28"/>
        </w:rPr>
        <w:t>Демонстрационные пособия (муляжи: грибов, овощей, фруктов) – 15 шт.</w:t>
      </w:r>
    </w:p>
    <w:p w:rsidR="001A6C24" w:rsidRPr="001A6C24" w:rsidRDefault="001A6C24" w:rsidP="001A6C2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C24">
        <w:rPr>
          <w:rFonts w:ascii="Times New Roman" w:hAnsi="Times New Roman" w:cs="Times New Roman"/>
          <w:sz w:val="28"/>
          <w:szCs w:val="28"/>
        </w:rPr>
        <w:t>Демонстрационные пособия (муляжи: домашние животные) – 10 шт.</w:t>
      </w:r>
    </w:p>
    <w:p w:rsidR="001A6C24" w:rsidRPr="001A6C24" w:rsidRDefault="001A6C24" w:rsidP="001A6C2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Доска для лепки – </w:t>
      </w:r>
      <w:r w:rsidR="00465909">
        <w:rPr>
          <w:rFonts w:ascii="Times New Roman" w:hAnsi="Times New Roman" w:cs="Times New Roman"/>
          <w:sz w:val="28"/>
          <w:szCs w:val="28"/>
        </w:rPr>
        <w:t>10</w:t>
      </w:r>
      <w:r w:rsidRPr="001A6C24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1A6C24" w:rsidRPr="001A6C24" w:rsidRDefault="001A6C24" w:rsidP="001A6C2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Картон белый – </w:t>
      </w:r>
      <w:r w:rsidR="00465909">
        <w:rPr>
          <w:rFonts w:ascii="Times New Roman" w:hAnsi="Times New Roman" w:cs="Times New Roman"/>
          <w:sz w:val="28"/>
          <w:szCs w:val="28"/>
        </w:rPr>
        <w:t>3</w:t>
      </w:r>
      <w:r w:rsidRPr="001A6C24">
        <w:rPr>
          <w:rFonts w:ascii="Times New Roman" w:hAnsi="Times New Roman" w:cs="Times New Roman"/>
          <w:sz w:val="28"/>
          <w:szCs w:val="28"/>
        </w:rPr>
        <w:t>0 шт.</w:t>
      </w:r>
    </w:p>
    <w:p w:rsidR="001A6C24" w:rsidRPr="001A6C24" w:rsidRDefault="001A6C24" w:rsidP="001A6C2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Картон цветной – </w:t>
      </w:r>
      <w:r w:rsidR="00465909">
        <w:rPr>
          <w:rFonts w:ascii="Times New Roman" w:hAnsi="Times New Roman" w:cs="Times New Roman"/>
          <w:sz w:val="28"/>
          <w:szCs w:val="28"/>
        </w:rPr>
        <w:t>3</w:t>
      </w:r>
      <w:r w:rsidRPr="001A6C24">
        <w:rPr>
          <w:rFonts w:ascii="Times New Roman" w:hAnsi="Times New Roman" w:cs="Times New Roman"/>
          <w:sz w:val="28"/>
          <w:szCs w:val="28"/>
        </w:rPr>
        <w:t>0 шт.</w:t>
      </w:r>
    </w:p>
    <w:p w:rsidR="001A6C24" w:rsidRPr="001A6C24" w:rsidRDefault="001A6C24" w:rsidP="001A6C2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C24">
        <w:rPr>
          <w:rFonts w:ascii="Times New Roman" w:hAnsi="Times New Roman" w:cs="Times New Roman"/>
          <w:sz w:val="28"/>
          <w:szCs w:val="28"/>
        </w:rPr>
        <w:t>Учебная доска – 1 шт.</w:t>
      </w:r>
    </w:p>
    <w:p w:rsidR="001A6C24" w:rsidRPr="001A6C24" w:rsidRDefault="001A6C24" w:rsidP="001A6C2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6C24">
        <w:rPr>
          <w:rFonts w:ascii="Times New Roman" w:hAnsi="Times New Roman" w:cs="Times New Roman"/>
          <w:sz w:val="28"/>
          <w:szCs w:val="28"/>
        </w:rPr>
        <w:t>Природный материал (шишки, листья, орехи, семечки, семена, палочки и др.) – 100 шт.</w:t>
      </w:r>
      <w:proofErr w:type="gramEnd"/>
    </w:p>
    <w:p w:rsidR="001A6C24" w:rsidRPr="001A6C24" w:rsidRDefault="001A6C24" w:rsidP="001A6C2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C24">
        <w:rPr>
          <w:rFonts w:ascii="Times New Roman" w:hAnsi="Times New Roman" w:cs="Times New Roman"/>
          <w:sz w:val="28"/>
          <w:szCs w:val="28"/>
        </w:rPr>
        <w:t>Чудесный мешочек (с разным наполнением в зависимости от темы занятия) – 1 шт.</w:t>
      </w:r>
    </w:p>
    <w:p w:rsidR="001A6C24" w:rsidRPr="001A6C24" w:rsidRDefault="001A6C24" w:rsidP="001A6C24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6C24">
        <w:rPr>
          <w:rFonts w:ascii="Times New Roman" w:hAnsi="Times New Roman" w:cs="Times New Roman"/>
          <w:sz w:val="28"/>
          <w:szCs w:val="28"/>
        </w:rPr>
        <w:t>Игрушки (разной фактуры и размера) пластмассовые, резиновые, мягкие (насекомые, морские обители, лесные животные, домашние животные, динозавры, птицы, транспорт и др.) – 30 шт.</w:t>
      </w:r>
      <w:proofErr w:type="gramEnd"/>
    </w:p>
    <w:p w:rsidR="001A6C24" w:rsidRPr="001A6C24" w:rsidRDefault="001A6C24" w:rsidP="001A6C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6C24">
        <w:rPr>
          <w:rFonts w:ascii="Times New Roman" w:hAnsi="Times New Roman" w:cs="Times New Roman"/>
          <w:b/>
          <w:i/>
          <w:sz w:val="28"/>
          <w:szCs w:val="28"/>
        </w:rPr>
        <w:t>Методическое обеспечение программы:</w:t>
      </w:r>
    </w:p>
    <w:p w:rsidR="001A6C24" w:rsidRDefault="001A6C24" w:rsidP="001A6C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6C24">
        <w:rPr>
          <w:rFonts w:ascii="Times New Roman" w:hAnsi="Times New Roman" w:cs="Times New Roman"/>
          <w:sz w:val="28"/>
          <w:szCs w:val="28"/>
        </w:rPr>
        <w:t>Программа разработана на основе источников, приведённых в списке литературы. Дидактический материал подбирается и систематизируется в соответствии с учебно-тематическим планом (по каждой теме), учётом возрастных и психологических особенностей детей, уровнем их развития и способностей.</w:t>
      </w:r>
    </w:p>
    <w:p w:rsidR="00366002" w:rsidRPr="00366002" w:rsidRDefault="00366002" w:rsidP="001A6C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002">
        <w:rPr>
          <w:rFonts w:ascii="Times New Roman" w:hAnsi="Times New Roman" w:cs="Times New Roman"/>
          <w:b/>
          <w:sz w:val="28"/>
          <w:szCs w:val="28"/>
        </w:rPr>
        <w:t>Методы, приёмы и формы реализации программы.</w:t>
      </w:r>
      <w:r>
        <w:rPr>
          <w:rFonts w:ascii="Times New Roman" w:hAnsi="Times New Roman" w:cs="Times New Roman"/>
          <w:sz w:val="28"/>
          <w:szCs w:val="28"/>
        </w:rPr>
        <w:t xml:space="preserve"> Основной формой </w:t>
      </w:r>
      <w:r w:rsidRPr="00366002">
        <w:rPr>
          <w:rFonts w:ascii="Times New Roman" w:hAnsi="Times New Roman" w:cs="Times New Roman"/>
          <w:sz w:val="28"/>
          <w:szCs w:val="28"/>
        </w:rPr>
        <w:t>реализации содержания данной программы является традиционное занятие.</w:t>
      </w:r>
    </w:p>
    <w:p w:rsidR="00366002" w:rsidRPr="00366002" w:rsidRDefault="00366002" w:rsidP="001A6C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002">
        <w:rPr>
          <w:rFonts w:ascii="Times New Roman" w:hAnsi="Times New Roman" w:cs="Times New Roman"/>
          <w:sz w:val="28"/>
          <w:szCs w:val="28"/>
        </w:rPr>
        <w:t>Учитывая особенность дошкольного возраста, ведущей деятельностью которого является игра, занятия организуются в нетрадиционной форме: игра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66002">
        <w:rPr>
          <w:rFonts w:ascii="Times New Roman" w:hAnsi="Times New Roman" w:cs="Times New Roman"/>
          <w:sz w:val="28"/>
          <w:szCs w:val="28"/>
        </w:rPr>
        <w:t>путешествие, занятие-сказка, шкатулка с секретом и другие.</w:t>
      </w:r>
    </w:p>
    <w:p w:rsidR="00366002" w:rsidRPr="00366002" w:rsidRDefault="00366002" w:rsidP="001A6C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002">
        <w:rPr>
          <w:rFonts w:ascii="Times New Roman" w:hAnsi="Times New Roman" w:cs="Times New Roman"/>
          <w:sz w:val="28"/>
          <w:szCs w:val="28"/>
        </w:rPr>
        <w:t>На занятиях используются различные приёмы и методы:</w:t>
      </w:r>
    </w:p>
    <w:p w:rsidR="00366002" w:rsidRPr="00366002" w:rsidRDefault="00366002" w:rsidP="001A6C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002">
        <w:rPr>
          <w:rFonts w:ascii="Times New Roman" w:hAnsi="Times New Roman" w:cs="Times New Roman"/>
          <w:sz w:val="28"/>
          <w:szCs w:val="28"/>
        </w:rPr>
        <w:t>1. Методы организации и осуществления учебно-познавательной деятельности:</w:t>
      </w:r>
    </w:p>
    <w:p w:rsidR="00366002" w:rsidRPr="00366002" w:rsidRDefault="00366002" w:rsidP="001A6C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6002">
        <w:rPr>
          <w:rFonts w:ascii="Times New Roman" w:hAnsi="Times New Roman" w:cs="Times New Roman"/>
          <w:sz w:val="28"/>
          <w:szCs w:val="28"/>
        </w:rPr>
        <w:t>- Словесный метод (беседа, объяснение, рассказы педагога, детей) и словесные приёмы: вопросы, сравнение, пояснения, объяснения.</w:t>
      </w:r>
      <w:proofErr w:type="gramEnd"/>
    </w:p>
    <w:p w:rsidR="00366002" w:rsidRPr="00366002" w:rsidRDefault="00366002" w:rsidP="001A6C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6002">
        <w:rPr>
          <w:rFonts w:ascii="Times New Roman" w:hAnsi="Times New Roman" w:cs="Times New Roman"/>
          <w:sz w:val="28"/>
          <w:szCs w:val="28"/>
        </w:rPr>
        <w:lastRenderedPageBreak/>
        <w:t>- Наглядный метод (наблюдение, рассма</w:t>
      </w:r>
      <w:r>
        <w:rPr>
          <w:rFonts w:ascii="Times New Roman" w:hAnsi="Times New Roman" w:cs="Times New Roman"/>
          <w:sz w:val="28"/>
          <w:szCs w:val="28"/>
        </w:rPr>
        <w:t xml:space="preserve">тривание) и применяются приёмы: </w:t>
      </w:r>
      <w:r w:rsidRPr="00366002">
        <w:rPr>
          <w:rFonts w:ascii="Times New Roman" w:hAnsi="Times New Roman" w:cs="Times New Roman"/>
          <w:sz w:val="28"/>
          <w:szCs w:val="28"/>
        </w:rPr>
        <w:t>показ картинок, предметов, игрушек; показ образца; показ способа действия.</w:t>
      </w:r>
      <w:proofErr w:type="gramEnd"/>
    </w:p>
    <w:p w:rsidR="00366002" w:rsidRPr="00366002" w:rsidRDefault="00366002" w:rsidP="001A6C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002">
        <w:rPr>
          <w:rFonts w:ascii="Times New Roman" w:hAnsi="Times New Roman" w:cs="Times New Roman"/>
          <w:sz w:val="28"/>
          <w:szCs w:val="28"/>
        </w:rPr>
        <w:t>- Практический метод (предметная лепка, аппликация, продуктивная деятельность). Приёмы: пальчиковые игры, лепка, и др.</w:t>
      </w:r>
    </w:p>
    <w:p w:rsidR="00366002" w:rsidRDefault="00366002" w:rsidP="001A6C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6002">
        <w:rPr>
          <w:rFonts w:ascii="Times New Roman" w:hAnsi="Times New Roman" w:cs="Times New Roman"/>
          <w:sz w:val="28"/>
          <w:szCs w:val="28"/>
        </w:rPr>
        <w:t>В конце занятия дети получают готовое изделие, которое забирают домой.</w:t>
      </w:r>
    </w:p>
    <w:p w:rsidR="00FE0C57" w:rsidRDefault="00FE0C57" w:rsidP="001A6C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0C57" w:rsidRPr="00FE0C57" w:rsidRDefault="00FE0C57" w:rsidP="00FE0C5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C57">
        <w:rPr>
          <w:rFonts w:ascii="Times New Roman" w:hAnsi="Times New Roman" w:cs="Times New Roman"/>
          <w:b/>
          <w:sz w:val="28"/>
          <w:szCs w:val="28"/>
        </w:rPr>
        <w:t>Технологии:</w:t>
      </w:r>
    </w:p>
    <w:p w:rsidR="00FE0C57" w:rsidRPr="00FE0C57" w:rsidRDefault="00FE0C57" w:rsidP="00FE0C5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C57">
        <w:rPr>
          <w:rFonts w:ascii="Times New Roman" w:hAnsi="Times New Roman" w:cs="Times New Roman"/>
          <w:sz w:val="28"/>
          <w:szCs w:val="28"/>
        </w:rPr>
        <w:t>1.</w:t>
      </w:r>
      <w:r w:rsidRPr="00FE0C5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E0C57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FE0C57">
        <w:rPr>
          <w:rFonts w:ascii="Times New Roman" w:hAnsi="Times New Roman" w:cs="Times New Roman"/>
          <w:sz w:val="28"/>
          <w:szCs w:val="28"/>
        </w:rPr>
        <w:t>;</w:t>
      </w:r>
    </w:p>
    <w:p w:rsidR="00FE0C57" w:rsidRPr="00FE0C57" w:rsidRDefault="00FE0C57" w:rsidP="00FE0C5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C57">
        <w:rPr>
          <w:rFonts w:ascii="Times New Roman" w:hAnsi="Times New Roman" w:cs="Times New Roman"/>
          <w:sz w:val="28"/>
          <w:szCs w:val="28"/>
        </w:rPr>
        <w:t>2.</w:t>
      </w:r>
      <w:r w:rsidRPr="00FE0C57">
        <w:rPr>
          <w:rFonts w:ascii="Times New Roman" w:hAnsi="Times New Roman" w:cs="Times New Roman"/>
          <w:sz w:val="28"/>
          <w:szCs w:val="28"/>
        </w:rPr>
        <w:tab/>
        <w:t>Игровая;</w:t>
      </w:r>
    </w:p>
    <w:p w:rsidR="00FE0C57" w:rsidRPr="00FE0C57" w:rsidRDefault="00FE0C57" w:rsidP="00FE0C5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C57">
        <w:rPr>
          <w:rFonts w:ascii="Times New Roman" w:hAnsi="Times New Roman" w:cs="Times New Roman"/>
          <w:sz w:val="28"/>
          <w:szCs w:val="28"/>
        </w:rPr>
        <w:t>3.</w:t>
      </w:r>
      <w:r w:rsidRPr="00FE0C57">
        <w:rPr>
          <w:rFonts w:ascii="Times New Roman" w:hAnsi="Times New Roman" w:cs="Times New Roman"/>
          <w:sz w:val="28"/>
          <w:szCs w:val="28"/>
        </w:rPr>
        <w:tab/>
        <w:t>Личностно-ориентированная;</w:t>
      </w:r>
    </w:p>
    <w:p w:rsidR="00FE0C57" w:rsidRDefault="00FE0C57" w:rsidP="00FE0C5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C57">
        <w:rPr>
          <w:rFonts w:ascii="Times New Roman" w:hAnsi="Times New Roman" w:cs="Times New Roman"/>
          <w:sz w:val="28"/>
          <w:szCs w:val="28"/>
        </w:rPr>
        <w:t>4.</w:t>
      </w:r>
      <w:r w:rsidRPr="00FE0C57">
        <w:rPr>
          <w:rFonts w:ascii="Times New Roman" w:hAnsi="Times New Roman" w:cs="Times New Roman"/>
          <w:sz w:val="28"/>
          <w:szCs w:val="28"/>
        </w:rPr>
        <w:tab/>
        <w:t>ИКТ.</w:t>
      </w:r>
    </w:p>
    <w:p w:rsidR="00FE0C57" w:rsidRDefault="00FE0C57" w:rsidP="001A6C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6C24" w:rsidRPr="00FE0C57" w:rsidRDefault="00FE0C57" w:rsidP="001A6C2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C57">
        <w:rPr>
          <w:rFonts w:ascii="Times New Roman" w:hAnsi="Times New Roman" w:cs="Times New Roman"/>
          <w:b/>
          <w:sz w:val="28"/>
          <w:szCs w:val="28"/>
        </w:rPr>
        <w:t>Взаимодействие с родителями</w:t>
      </w:r>
    </w:p>
    <w:p w:rsidR="00FE0C57" w:rsidRPr="00FE0C57" w:rsidRDefault="00FE0C57" w:rsidP="00FE0C5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C57">
        <w:rPr>
          <w:rFonts w:ascii="Times New Roman" w:hAnsi="Times New Roman" w:cs="Times New Roman"/>
          <w:sz w:val="28"/>
          <w:szCs w:val="28"/>
        </w:rPr>
        <w:t>Непосредственно индивиду</w:t>
      </w:r>
      <w:r>
        <w:rPr>
          <w:rFonts w:ascii="Times New Roman" w:hAnsi="Times New Roman" w:cs="Times New Roman"/>
          <w:sz w:val="28"/>
          <w:szCs w:val="28"/>
        </w:rPr>
        <w:t xml:space="preserve">ально изучается запрос семьи на </w:t>
      </w:r>
      <w:r w:rsidRPr="00FE0C57">
        <w:rPr>
          <w:rFonts w:ascii="Times New Roman" w:hAnsi="Times New Roman" w:cs="Times New Roman"/>
          <w:sz w:val="28"/>
          <w:szCs w:val="28"/>
        </w:rPr>
        <w:t>воспитательные и образовательные услуги, учитываются их пожелания;</w:t>
      </w:r>
    </w:p>
    <w:p w:rsidR="00465909" w:rsidRDefault="0070692A" w:rsidP="00FE0C5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Проводятся консультации, </w:t>
      </w:r>
      <w:r w:rsidR="00465909">
        <w:rPr>
          <w:rFonts w:ascii="Times New Roman" w:hAnsi="Times New Roman" w:cs="Times New Roman"/>
          <w:sz w:val="28"/>
          <w:szCs w:val="28"/>
        </w:rPr>
        <w:t>беседы.</w:t>
      </w:r>
    </w:p>
    <w:p w:rsidR="00FE0C57" w:rsidRPr="00FE0C57" w:rsidRDefault="00FE0C57" w:rsidP="00FE0C5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C57">
        <w:rPr>
          <w:rFonts w:ascii="Times New Roman" w:hAnsi="Times New Roman" w:cs="Times New Roman"/>
          <w:sz w:val="28"/>
          <w:szCs w:val="28"/>
        </w:rPr>
        <w:t>Организовываются выставки детских работ.</w:t>
      </w:r>
    </w:p>
    <w:p w:rsidR="00FE0C57" w:rsidRPr="00FE0C57" w:rsidRDefault="00FE0C57" w:rsidP="00FE0C5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C57">
        <w:rPr>
          <w:rFonts w:ascii="Times New Roman" w:hAnsi="Times New Roman" w:cs="Times New Roman"/>
          <w:sz w:val="28"/>
          <w:szCs w:val="28"/>
        </w:rPr>
        <w:t>Разнообразие форм и мето</w:t>
      </w:r>
      <w:r>
        <w:rPr>
          <w:rFonts w:ascii="Times New Roman" w:hAnsi="Times New Roman" w:cs="Times New Roman"/>
          <w:sz w:val="28"/>
          <w:szCs w:val="28"/>
        </w:rPr>
        <w:t xml:space="preserve">дов работы помогает найти точки </w:t>
      </w:r>
      <w:r w:rsidRPr="00FE0C57">
        <w:rPr>
          <w:rFonts w:ascii="Times New Roman" w:hAnsi="Times New Roman" w:cs="Times New Roman"/>
          <w:sz w:val="28"/>
          <w:szCs w:val="28"/>
        </w:rPr>
        <w:t>соприкосновения с разными категори</w:t>
      </w:r>
      <w:r>
        <w:rPr>
          <w:rFonts w:ascii="Times New Roman" w:hAnsi="Times New Roman" w:cs="Times New Roman"/>
          <w:sz w:val="28"/>
          <w:szCs w:val="28"/>
        </w:rPr>
        <w:t xml:space="preserve">ями родителей. Взаимодействие с </w:t>
      </w:r>
      <w:r w:rsidRPr="00FE0C57">
        <w:rPr>
          <w:rFonts w:ascii="Times New Roman" w:hAnsi="Times New Roman" w:cs="Times New Roman"/>
          <w:sz w:val="28"/>
          <w:szCs w:val="28"/>
        </w:rPr>
        <w:t>родителями направленно на обмен о</w:t>
      </w:r>
      <w:r>
        <w:rPr>
          <w:rFonts w:ascii="Times New Roman" w:hAnsi="Times New Roman" w:cs="Times New Roman"/>
          <w:sz w:val="28"/>
          <w:szCs w:val="28"/>
        </w:rPr>
        <w:t xml:space="preserve">пытом, повышение педагогической </w:t>
      </w:r>
      <w:r w:rsidRPr="00FE0C57">
        <w:rPr>
          <w:rFonts w:ascii="Times New Roman" w:hAnsi="Times New Roman" w:cs="Times New Roman"/>
          <w:sz w:val="28"/>
          <w:szCs w:val="28"/>
        </w:rPr>
        <w:t>компетентности родителей, формирование у них педагогических умений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C57">
        <w:rPr>
          <w:rFonts w:ascii="Times New Roman" w:hAnsi="Times New Roman" w:cs="Times New Roman"/>
          <w:sz w:val="28"/>
          <w:szCs w:val="28"/>
        </w:rPr>
        <w:t>др.</w:t>
      </w:r>
    </w:p>
    <w:p w:rsidR="00FE0C57" w:rsidRDefault="00FE0C57" w:rsidP="00FE0C5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0C57">
        <w:rPr>
          <w:rFonts w:ascii="Times New Roman" w:hAnsi="Times New Roman" w:cs="Times New Roman"/>
          <w:sz w:val="28"/>
          <w:szCs w:val="28"/>
        </w:rPr>
        <w:t>Организуются разные формы р</w:t>
      </w:r>
      <w:r>
        <w:rPr>
          <w:rFonts w:ascii="Times New Roman" w:hAnsi="Times New Roman" w:cs="Times New Roman"/>
          <w:sz w:val="28"/>
          <w:szCs w:val="28"/>
        </w:rPr>
        <w:t xml:space="preserve">аботы с родителями, разработана </w:t>
      </w:r>
      <w:r w:rsidRPr="00FE0C57">
        <w:rPr>
          <w:rFonts w:ascii="Times New Roman" w:hAnsi="Times New Roman" w:cs="Times New Roman"/>
          <w:sz w:val="28"/>
          <w:szCs w:val="28"/>
        </w:rPr>
        <w:t>тематика консультаций по вопросам р</w:t>
      </w:r>
      <w:r>
        <w:rPr>
          <w:rFonts w:ascii="Times New Roman" w:hAnsi="Times New Roman" w:cs="Times New Roman"/>
          <w:sz w:val="28"/>
          <w:szCs w:val="28"/>
        </w:rPr>
        <w:t xml:space="preserve">азвития ручной умелости у детей </w:t>
      </w:r>
      <w:r w:rsidRPr="00FE0C57">
        <w:rPr>
          <w:rFonts w:ascii="Times New Roman" w:hAnsi="Times New Roman" w:cs="Times New Roman"/>
          <w:sz w:val="28"/>
          <w:szCs w:val="28"/>
        </w:rPr>
        <w:t>старшего возраста, мастер – класс, беседы.</w:t>
      </w:r>
    </w:p>
    <w:p w:rsidR="00FE0C57" w:rsidRDefault="00FE0C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E0C57" w:rsidRPr="00FE0C57" w:rsidRDefault="00FE0C57" w:rsidP="00FE0C57">
      <w:pPr>
        <w:pStyle w:val="a3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C57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Календарно-учебный график и учебный план</w:t>
      </w:r>
    </w:p>
    <w:p w:rsidR="00FE0C57" w:rsidRPr="002B2166" w:rsidRDefault="00FE0C57" w:rsidP="00FE0C57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166">
        <w:rPr>
          <w:rFonts w:ascii="Times New Roman" w:hAnsi="Times New Roman" w:cs="Times New Roman"/>
          <w:b/>
          <w:sz w:val="28"/>
          <w:szCs w:val="28"/>
        </w:rPr>
        <w:t>Календарно-учебный график</w:t>
      </w:r>
    </w:p>
    <w:p w:rsidR="00FE0C57" w:rsidRDefault="00FE0C57" w:rsidP="00FE0C5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2"/>
        <w:gridCol w:w="1476"/>
        <w:gridCol w:w="1566"/>
        <w:gridCol w:w="1245"/>
        <w:gridCol w:w="1237"/>
        <w:gridCol w:w="1352"/>
        <w:gridCol w:w="1333"/>
      </w:tblGrid>
      <w:tr w:rsidR="00FE0C57" w:rsidTr="00CF45A1">
        <w:tc>
          <w:tcPr>
            <w:tcW w:w="1362" w:type="dxa"/>
          </w:tcPr>
          <w:p w:rsidR="00FE0C57" w:rsidRPr="006F4508" w:rsidRDefault="00FE0C57" w:rsidP="00CF45A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508">
              <w:rPr>
                <w:rFonts w:ascii="Times New Roman" w:hAnsi="Times New Roman"/>
                <w:sz w:val="28"/>
                <w:szCs w:val="28"/>
              </w:rPr>
              <w:t>Дата начала обучения</w:t>
            </w:r>
          </w:p>
        </w:tc>
        <w:tc>
          <w:tcPr>
            <w:tcW w:w="1476" w:type="dxa"/>
          </w:tcPr>
          <w:p w:rsidR="00FE0C57" w:rsidRPr="006F4508" w:rsidRDefault="00FE0C57" w:rsidP="00CF45A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508">
              <w:rPr>
                <w:rFonts w:ascii="Times New Roman" w:hAnsi="Times New Roman"/>
                <w:sz w:val="28"/>
                <w:szCs w:val="28"/>
              </w:rPr>
              <w:t>Дата окончания обучения</w:t>
            </w:r>
          </w:p>
        </w:tc>
        <w:tc>
          <w:tcPr>
            <w:tcW w:w="1566" w:type="dxa"/>
          </w:tcPr>
          <w:p w:rsidR="00FE0C57" w:rsidRPr="006F4508" w:rsidRDefault="00FE0C57" w:rsidP="00CF45A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508">
              <w:rPr>
                <w:rFonts w:ascii="Times New Roman" w:hAnsi="Times New Roman"/>
                <w:sz w:val="28"/>
                <w:szCs w:val="28"/>
              </w:rPr>
              <w:t>Всего количество занятий</w:t>
            </w:r>
          </w:p>
        </w:tc>
        <w:tc>
          <w:tcPr>
            <w:tcW w:w="3834" w:type="dxa"/>
            <w:gridSpan w:val="3"/>
          </w:tcPr>
          <w:p w:rsidR="00FE0C57" w:rsidRPr="006F4508" w:rsidRDefault="00FE0C57" w:rsidP="00CF45A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508"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  <w:tc>
          <w:tcPr>
            <w:tcW w:w="1333" w:type="dxa"/>
          </w:tcPr>
          <w:p w:rsidR="00FE0C57" w:rsidRPr="006F4508" w:rsidRDefault="00FE0C57" w:rsidP="00CF45A1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508">
              <w:rPr>
                <w:rFonts w:ascii="Times New Roman" w:hAnsi="Times New Roman"/>
                <w:sz w:val="28"/>
                <w:szCs w:val="28"/>
              </w:rPr>
              <w:t>Режим занятий в неделю</w:t>
            </w:r>
          </w:p>
        </w:tc>
      </w:tr>
      <w:tr w:rsidR="00FE0C57" w:rsidTr="00CF45A1">
        <w:tc>
          <w:tcPr>
            <w:tcW w:w="1362" w:type="dxa"/>
            <w:vMerge w:val="restart"/>
          </w:tcPr>
          <w:p w:rsidR="00FE0C57" w:rsidRDefault="00FE0C57" w:rsidP="00CF45A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0C57" w:rsidRDefault="00FE0C57" w:rsidP="00CF45A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1476" w:type="dxa"/>
            <w:vMerge w:val="restart"/>
          </w:tcPr>
          <w:p w:rsidR="00FE0C57" w:rsidRDefault="00FE0C57" w:rsidP="00CF45A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0C57" w:rsidRDefault="00FE0C57" w:rsidP="00CF45A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1566" w:type="dxa"/>
            <w:vMerge w:val="restart"/>
          </w:tcPr>
          <w:p w:rsidR="00FE0C57" w:rsidRDefault="00FE0C57" w:rsidP="00CF45A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0C57" w:rsidRDefault="00FE0C57" w:rsidP="00CF45A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245" w:type="dxa"/>
            <w:vMerge w:val="restart"/>
          </w:tcPr>
          <w:p w:rsidR="00FE0C57" w:rsidRDefault="00FE0C57" w:rsidP="00CF45A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0C57" w:rsidRDefault="00FE0C57" w:rsidP="00CF45A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237" w:type="dxa"/>
          </w:tcPr>
          <w:p w:rsidR="00FE0C57" w:rsidRDefault="00FE0C57" w:rsidP="00CF45A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352" w:type="dxa"/>
          </w:tcPr>
          <w:p w:rsidR="00FE0C57" w:rsidRDefault="00FE0C57" w:rsidP="00CF45A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1333" w:type="dxa"/>
            <w:vMerge w:val="restart"/>
          </w:tcPr>
          <w:p w:rsidR="00FE0C57" w:rsidRDefault="00FE0C57" w:rsidP="00CF45A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E0C57" w:rsidRDefault="00FE0C57" w:rsidP="00CF45A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неделю</w:t>
            </w:r>
          </w:p>
        </w:tc>
      </w:tr>
      <w:tr w:rsidR="00FE0C57" w:rsidTr="00CF45A1">
        <w:tc>
          <w:tcPr>
            <w:tcW w:w="1362" w:type="dxa"/>
            <w:vMerge/>
          </w:tcPr>
          <w:p w:rsidR="00FE0C57" w:rsidRDefault="00FE0C57" w:rsidP="00CF45A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</w:tcPr>
          <w:p w:rsidR="00FE0C57" w:rsidRDefault="00FE0C57" w:rsidP="00CF45A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6" w:type="dxa"/>
            <w:vMerge/>
          </w:tcPr>
          <w:p w:rsidR="00FE0C57" w:rsidRDefault="00FE0C57" w:rsidP="00CF45A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5" w:type="dxa"/>
            <w:vMerge/>
          </w:tcPr>
          <w:p w:rsidR="00FE0C57" w:rsidRDefault="00FE0C57" w:rsidP="00CF45A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7" w:type="dxa"/>
          </w:tcPr>
          <w:p w:rsidR="00FE0C57" w:rsidRDefault="00570B33" w:rsidP="00CF45A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FE0C57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1352" w:type="dxa"/>
          </w:tcPr>
          <w:p w:rsidR="00FE0C57" w:rsidRDefault="00570B33" w:rsidP="00CF45A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FE0C57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1333" w:type="dxa"/>
            <w:vMerge/>
          </w:tcPr>
          <w:p w:rsidR="00FE0C57" w:rsidRDefault="00FE0C57" w:rsidP="00CF45A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0C57" w:rsidRDefault="00FE0C57" w:rsidP="00FE0C5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0C57" w:rsidRDefault="00FE0C57" w:rsidP="00FE0C5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1AE4">
        <w:rPr>
          <w:rFonts w:ascii="Times New Roman" w:hAnsi="Times New Roman" w:cs="Times New Roman"/>
          <w:sz w:val="28"/>
          <w:szCs w:val="28"/>
        </w:rPr>
        <w:t>Продолжительность одного занятия</w:t>
      </w:r>
      <w:r>
        <w:rPr>
          <w:rFonts w:ascii="Times New Roman" w:hAnsi="Times New Roman" w:cs="Times New Roman"/>
          <w:sz w:val="28"/>
          <w:szCs w:val="28"/>
        </w:rPr>
        <w:t xml:space="preserve"> 15 </w:t>
      </w:r>
      <w:r w:rsidR="00B24159">
        <w:rPr>
          <w:rFonts w:ascii="Times New Roman" w:hAnsi="Times New Roman" w:cs="Times New Roman"/>
          <w:sz w:val="28"/>
          <w:szCs w:val="28"/>
        </w:rPr>
        <w:t xml:space="preserve">-20 </w:t>
      </w:r>
      <w:r>
        <w:rPr>
          <w:rFonts w:ascii="Times New Roman" w:hAnsi="Times New Roman" w:cs="Times New Roman"/>
          <w:sz w:val="28"/>
          <w:szCs w:val="28"/>
        </w:rPr>
        <w:t>минут</w:t>
      </w:r>
      <w:r w:rsidRPr="00811AE4">
        <w:rPr>
          <w:rFonts w:ascii="Times New Roman" w:hAnsi="Times New Roman" w:cs="Times New Roman"/>
          <w:sz w:val="28"/>
          <w:szCs w:val="28"/>
        </w:rPr>
        <w:t xml:space="preserve">, что составляет 1 академический час. </w:t>
      </w:r>
    </w:p>
    <w:p w:rsidR="00FE0C57" w:rsidRDefault="00FE0C57" w:rsidP="00FE0C5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0C57" w:rsidRDefault="00FE0C57" w:rsidP="00FE0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Учебный план</w:t>
      </w:r>
    </w:p>
    <w:p w:rsidR="001448FB" w:rsidRDefault="001448FB" w:rsidP="00FE0C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Style w:val="a4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88"/>
        <w:gridCol w:w="3282"/>
        <w:gridCol w:w="930"/>
        <w:gridCol w:w="1055"/>
        <w:gridCol w:w="1275"/>
        <w:gridCol w:w="2410"/>
      </w:tblGrid>
      <w:tr w:rsidR="001448FB" w:rsidRPr="00F0751F" w:rsidTr="00CF45A1">
        <w:trPr>
          <w:trHeight w:val="322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8FB" w:rsidRPr="007C2A36" w:rsidRDefault="001448FB" w:rsidP="00CF45A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2A36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  <w:p w:rsidR="001448FB" w:rsidRPr="00C1059C" w:rsidRDefault="001448FB" w:rsidP="00CF45A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gramStart"/>
            <w:r w:rsidRPr="007C2A36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 w:rsidRPr="007C2A36">
              <w:rPr>
                <w:rFonts w:ascii="Times New Roman" w:eastAsia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8FB" w:rsidRPr="00C1059C" w:rsidRDefault="001448FB" w:rsidP="00CF45A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7C2A36">
              <w:rPr>
                <w:rFonts w:ascii="Times New Roman" w:eastAsia="Times New Roman" w:hAnsi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FB" w:rsidRPr="007C2A36" w:rsidRDefault="001448FB" w:rsidP="00CF45A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2A36">
              <w:rPr>
                <w:rFonts w:ascii="Times New Roman" w:eastAsia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8FB" w:rsidRDefault="001448FB" w:rsidP="00CF45A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2A36">
              <w:rPr>
                <w:rFonts w:ascii="Times New Roman" w:eastAsia="Times New Roman" w:hAnsi="Times New Roman"/>
                <w:sz w:val="28"/>
                <w:szCs w:val="28"/>
              </w:rPr>
              <w:t>Формы аттестации/</w:t>
            </w:r>
          </w:p>
          <w:p w:rsidR="001448FB" w:rsidRPr="007C2A36" w:rsidRDefault="001448FB" w:rsidP="00CF45A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2A36">
              <w:rPr>
                <w:rFonts w:ascii="Times New Roman" w:eastAsia="Times New Roman" w:hAnsi="Times New Roman"/>
                <w:sz w:val="28"/>
                <w:szCs w:val="28"/>
              </w:rPr>
              <w:t>контроля</w:t>
            </w:r>
          </w:p>
        </w:tc>
      </w:tr>
      <w:tr w:rsidR="001448FB" w:rsidRPr="00F0751F" w:rsidTr="00CF45A1">
        <w:trPr>
          <w:trHeight w:val="654"/>
        </w:trPr>
        <w:tc>
          <w:tcPr>
            <w:tcW w:w="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FB" w:rsidRPr="007C2A36" w:rsidRDefault="001448FB" w:rsidP="00CF45A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FB" w:rsidRPr="007C2A36" w:rsidRDefault="001448FB" w:rsidP="00CF45A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FB" w:rsidRPr="007C2A36" w:rsidRDefault="001448FB" w:rsidP="00CF45A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2A36">
              <w:rPr>
                <w:rFonts w:ascii="Times New Roman" w:eastAsia="Times New Roman" w:hAnsi="Times New Roman"/>
                <w:sz w:val="28"/>
                <w:szCs w:val="28"/>
              </w:rPr>
              <w:t>Всего часов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FB" w:rsidRPr="007C2A36" w:rsidRDefault="001448FB" w:rsidP="00CF45A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2A36">
              <w:rPr>
                <w:rFonts w:ascii="Times New Roman" w:eastAsia="Times New Roman" w:hAnsi="Times New Roman"/>
                <w:sz w:val="28"/>
                <w:szCs w:val="28"/>
              </w:rPr>
              <w:t>Теория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FB" w:rsidRPr="007C2A36" w:rsidRDefault="001448FB" w:rsidP="00CF45A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2A36">
              <w:rPr>
                <w:rFonts w:ascii="Times New Roman" w:eastAsia="Times New Roman" w:hAnsi="Times New Roman"/>
                <w:sz w:val="28"/>
                <w:szCs w:val="28"/>
              </w:rPr>
              <w:t>Практика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FB" w:rsidRPr="00C1059C" w:rsidRDefault="001448FB" w:rsidP="00CF45A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1448FB" w:rsidRPr="00F0751F" w:rsidTr="00CF45A1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FB" w:rsidRPr="00F0751F" w:rsidRDefault="001448FB" w:rsidP="00CF45A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751F">
              <w:rPr>
                <w:rFonts w:ascii="Times New Roman" w:eastAsia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FB" w:rsidRPr="00F0751F" w:rsidRDefault="001448FB" w:rsidP="00CF45A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Диагностика.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FB" w:rsidRPr="00F0751F" w:rsidRDefault="001448FB" w:rsidP="00CF45A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FB" w:rsidRPr="00F0751F" w:rsidRDefault="001448FB" w:rsidP="00CF45A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FB" w:rsidRPr="00F0751F" w:rsidRDefault="001448FB" w:rsidP="00CF45A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FB" w:rsidRDefault="001448FB" w:rsidP="00CF45A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Входная диагностика</w:t>
            </w:r>
          </w:p>
        </w:tc>
      </w:tr>
      <w:tr w:rsidR="001448FB" w:rsidRPr="00F0751F" w:rsidTr="00CF45A1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FB" w:rsidRPr="00F0751F" w:rsidRDefault="001448FB" w:rsidP="00CF45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FB" w:rsidRPr="00F0751F" w:rsidRDefault="001448FB" w:rsidP="00CF45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Пластилинография</w:t>
            </w:r>
            <w:proofErr w:type="spellEnd"/>
            <w:r w:rsidRPr="00F0751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FB" w:rsidRPr="00F0751F" w:rsidRDefault="001448FB" w:rsidP="00CF45A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FB" w:rsidRPr="00F0751F" w:rsidRDefault="00570B33" w:rsidP="00CF45A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FB" w:rsidRPr="00F0751F" w:rsidRDefault="00570B33" w:rsidP="00CF45A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FB" w:rsidRDefault="009665C4" w:rsidP="00CF45A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Изготовление изделий из пластилина</w:t>
            </w:r>
          </w:p>
        </w:tc>
      </w:tr>
      <w:tr w:rsidR="001448FB" w:rsidRPr="00F0751F" w:rsidTr="00CF45A1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8FB" w:rsidRPr="00F0751F" w:rsidRDefault="001448FB" w:rsidP="00CF45A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F0751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FB" w:rsidRPr="00F0751F" w:rsidRDefault="001448FB" w:rsidP="00CF45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Предметная лепка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FB" w:rsidRPr="00F0751F" w:rsidRDefault="001448FB" w:rsidP="00CF45A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FB" w:rsidRPr="00F0751F" w:rsidRDefault="001448FB" w:rsidP="00CF45A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FB" w:rsidRPr="00F0751F" w:rsidRDefault="001448FB" w:rsidP="00CF45A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FB" w:rsidRDefault="001448FB" w:rsidP="00CF45A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665C4" w:rsidRPr="009665C4">
              <w:rPr>
                <w:rFonts w:ascii="Times New Roman" w:eastAsia="Times New Roman" w:hAnsi="Times New Roman"/>
                <w:sz w:val="28"/>
                <w:szCs w:val="28"/>
              </w:rPr>
              <w:t>Изготовление изделий из пластилина</w:t>
            </w:r>
          </w:p>
        </w:tc>
      </w:tr>
      <w:tr w:rsidR="001448FB" w:rsidRPr="00F0751F" w:rsidTr="00CF45A1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FB" w:rsidRPr="00F0751F" w:rsidRDefault="001448FB" w:rsidP="00CF45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FB" w:rsidRPr="00F0751F" w:rsidRDefault="001448FB" w:rsidP="00CF45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Тестопластика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FB" w:rsidRPr="00F0751F" w:rsidRDefault="001448FB" w:rsidP="00CF45A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FB" w:rsidRPr="00F0751F" w:rsidRDefault="001448FB" w:rsidP="00CF45A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FB" w:rsidRPr="00F0751F" w:rsidRDefault="00570B33" w:rsidP="00CF45A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FB" w:rsidRDefault="001448FB" w:rsidP="009665C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F123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9665C4" w:rsidRPr="009665C4">
              <w:rPr>
                <w:rFonts w:ascii="Times New Roman" w:eastAsia="Times New Roman" w:hAnsi="Times New Roman"/>
                <w:sz w:val="28"/>
                <w:szCs w:val="28"/>
              </w:rPr>
              <w:t xml:space="preserve">Изготовление изделий из </w:t>
            </w:r>
            <w:r w:rsidR="009665C4">
              <w:rPr>
                <w:rFonts w:ascii="Times New Roman" w:eastAsia="Times New Roman" w:hAnsi="Times New Roman"/>
                <w:sz w:val="28"/>
                <w:szCs w:val="28"/>
              </w:rPr>
              <w:t>теста</w:t>
            </w:r>
          </w:p>
        </w:tc>
      </w:tr>
      <w:tr w:rsidR="001448FB" w:rsidRPr="00F0751F" w:rsidTr="00CF45A1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FB" w:rsidRPr="00F0751F" w:rsidRDefault="001448FB" w:rsidP="00CF45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FB" w:rsidRPr="00F0751F" w:rsidRDefault="001448FB" w:rsidP="00CF45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Лепка из глины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FB" w:rsidRPr="00F0751F" w:rsidRDefault="001448FB" w:rsidP="00CF45A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FB" w:rsidRPr="00F0751F" w:rsidRDefault="00570B33" w:rsidP="00CF45A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FB" w:rsidRPr="00F0751F" w:rsidRDefault="00570B33" w:rsidP="00CF45A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FB" w:rsidRDefault="009665C4" w:rsidP="009665C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665C4">
              <w:rPr>
                <w:rFonts w:ascii="Times New Roman" w:eastAsia="Times New Roman" w:hAnsi="Times New Roman"/>
                <w:sz w:val="28"/>
                <w:szCs w:val="28"/>
              </w:rPr>
              <w:t xml:space="preserve">Изготовление изделий из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глины</w:t>
            </w:r>
          </w:p>
        </w:tc>
      </w:tr>
      <w:tr w:rsidR="001448FB" w:rsidRPr="00F0751F" w:rsidTr="00CF45A1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FB" w:rsidRPr="00F0751F" w:rsidRDefault="001448FB" w:rsidP="00CF45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FB" w:rsidRPr="00F0751F" w:rsidRDefault="001448FB" w:rsidP="00CF45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751F">
              <w:rPr>
                <w:rFonts w:ascii="Times New Roman" w:eastAsia="Times New Roman" w:hAnsi="Times New Roman"/>
                <w:sz w:val="28"/>
                <w:szCs w:val="28"/>
              </w:rPr>
              <w:t>Итоговое занятие.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FB" w:rsidRPr="00F0751F" w:rsidRDefault="001448FB" w:rsidP="00CF45A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FB" w:rsidRPr="00F0751F" w:rsidRDefault="001448FB" w:rsidP="00CF45A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FB" w:rsidRPr="00F0751F" w:rsidRDefault="001448FB" w:rsidP="00CF45A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FB" w:rsidRDefault="001448FB" w:rsidP="00CF45A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Итоговое открытое мероприятие</w:t>
            </w:r>
          </w:p>
        </w:tc>
      </w:tr>
      <w:tr w:rsidR="001448FB" w:rsidRPr="00F0751F" w:rsidTr="00CF45A1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FB" w:rsidRPr="00F0751F" w:rsidRDefault="001448FB" w:rsidP="00CF45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FB" w:rsidRPr="00F0751F" w:rsidRDefault="001448FB" w:rsidP="00CF45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Диагностика.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FB" w:rsidRPr="00F0751F" w:rsidRDefault="001448FB" w:rsidP="00CF45A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FB" w:rsidRPr="00F0751F" w:rsidRDefault="001448FB" w:rsidP="00CF45A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FB" w:rsidRPr="00F0751F" w:rsidRDefault="001448FB" w:rsidP="00CF45A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FB" w:rsidRDefault="001448FB" w:rsidP="00CF45A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Итоговая диагностика</w:t>
            </w:r>
          </w:p>
        </w:tc>
      </w:tr>
      <w:tr w:rsidR="001448FB" w:rsidRPr="00F0751F" w:rsidTr="00CF45A1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FB" w:rsidRPr="00F0751F" w:rsidRDefault="001448FB" w:rsidP="00CF45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FB" w:rsidRPr="00F0751F" w:rsidRDefault="001448FB" w:rsidP="00CF45A1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FB" w:rsidRPr="00F0751F" w:rsidRDefault="001448FB" w:rsidP="00CF45A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FB" w:rsidRPr="00F0751F" w:rsidRDefault="00570B33" w:rsidP="00CF45A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  <w:r w:rsidR="001448FB">
              <w:rPr>
                <w:rFonts w:ascii="Times New Roman" w:eastAsia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FB" w:rsidRPr="00F0751F" w:rsidRDefault="00570B33" w:rsidP="00CF45A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</w:t>
            </w:r>
            <w:r w:rsidR="001448FB">
              <w:rPr>
                <w:rFonts w:ascii="Times New Roman" w:eastAsia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FB" w:rsidRDefault="001448FB" w:rsidP="00CF45A1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FE0C57" w:rsidRDefault="00FE0C57" w:rsidP="00570B3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65C4" w:rsidRDefault="009665C4" w:rsidP="00570B3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65C4" w:rsidRDefault="009665C4" w:rsidP="00570B3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65C4" w:rsidRDefault="009665C4" w:rsidP="00570B3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65C4" w:rsidRDefault="009665C4" w:rsidP="00570B3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65C4" w:rsidRDefault="009665C4" w:rsidP="00570B3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65C4" w:rsidRDefault="009665C4" w:rsidP="00570B3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812DD" w:rsidRDefault="000812DD" w:rsidP="000812D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2DD">
        <w:rPr>
          <w:rFonts w:ascii="Times New Roman" w:hAnsi="Times New Roman" w:cs="Times New Roman"/>
          <w:b/>
          <w:sz w:val="28"/>
          <w:szCs w:val="28"/>
        </w:rPr>
        <w:t>III.</w:t>
      </w:r>
      <w:r w:rsidRPr="000812DD">
        <w:rPr>
          <w:rFonts w:ascii="Times New Roman" w:hAnsi="Times New Roman" w:cs="Times New Roman"/>
          <w:b/>
          <w:sz w:val="28"/>
          <w:szCs w:val="28"/>
        </w:rPr>
        <w:tab/>
        <w:t>Содержание учебно-тематического плана</w:t>
      </w:r>
    </w:p>
    <w:p w:rsidR="000812DD" w:rsidRDefault="000812DD" w:rsidP="000812D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1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33"/>
        <w:gridCol w:w="1509"/>
        <w:gridCol w:w="2126"/>
        <w:gridCol w:w="2977"/>
        <w:gridCol w:w="2474"/>
      </w:tblGrid>
      <w:tr w:rsidR="000812DD" w:rsidRPr="00EE684B" w:rsidTr="00CF45A1">
        <w:tc>
          <w:tcPr>
            <w:tcW w:w="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1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Техника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Задачи</w:t>
            </w:r>
          </w:p>
        </w:tc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Материалы</w:t>
            </w:r>
          </w:p>
        </w:tc>
      </w:tr>
      <w:tr w:rsidR="005E7371" w:rsidRPr="00EE684B" w:rsidTr="00CF45A1">
        <w:tc>
          <w:tcPr>
            <w:tcW w:w="22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7371" w:rsidRPr="00EE684B" w:rsidRDefault="005E7371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7371" w:rsidRPr="00EE684B" w:rsidRDefault="005E7371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7371" w:rsidRPr="00EE684B" w:rsidRDefault="005E7371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7371" w:rsidRPr="00EE684B" w:rsidRDefault="005E7371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812DD" w:rsidRPr="00EE684B" w:rsidTr="00CF45A1">
        <w:tc>
          <w:tcPr>
            <w:tcW w:w="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5E73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Выявить уровень </w:t>
            </w:r>
            <w:proofErr w:type="spellStart"/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ручнойумелости</w:t>
            </w:r>
            <w:proofErr w:type="spellEnd"/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продуктивной деятельности на начало учебного года</w:t>
            </w:r>
          </w:p>
          <w:p w:rsidR="000812DD" w:rsidRPr="00EE684B" w:rsidRDefault="000812DD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Диагностическая карта</w:t>
            </w:r>
          </w:p>
        </w:tc>
      </w:tr>
      <w:tr w:rsidR="000812DD" w:rsidRPr="00EE684B" w:rsidTr="00CF45A1">
        <w:tc>
          <w:tcPr>
            <w:tcW w:w="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.«В гости к солнышку»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Пластилинография</w:t>
            </w:r>
            <w:proofErr w:type="spellEnd"/>
          </w:p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Закреплять знания о солнышке (для чего оно нужно? какое оно?).</w:t>
            </w:r>
          </w:p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Учить передавать образ солнышка, совершенствуя умения детей скатывать кусочек пластилина между </w:t>
            </w: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ладонями, придавая ему шарообразную форму; учить приему сплющивания шарика на горизонтальной поверхности для получения плоского изображения исходной формы.</w:t>
            </w:r>
          </w:p>
          <w:p w:rsidR="000812DD" w:rsidRPr="00EE684B" w:rsidRDefault="000812DD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Плотный картон синего цвета, размер ½ А</w:t>
            </w:r>
            <w:proofErr w:type="gramStart"/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пластилин желтого и красного цветов; доска для лепки.</w:t>
            </w:r>
          </w:p>
          <w:p w:rsidR="000812DD" w:rsidRPr="00EE684B" w:rsidRDefault="000812DD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812DD" w:rsidRPr="00EE684B" w:rsidTr="00CF45A1">
        <w:tc>
          <w:tcPr>
            <w:tcW w:w="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1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«Ягодка за ягодкой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Пластилинография</w:t>
            </w:r>
            <w:proofErr w:type="spellEnd"/>
          </w:p>
          <w:p w:rsidR="000812DD" w:rsidRPr="00EE684B" w:rsidRDefault="000812DD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Познакомить детей с приемом надавливания прикреплять пластилиновые шарики  поверх зеленых.</w:t>
            </w:r>
          </w:p>
        </w:tc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.Незавершённая композиция  «Ягодки на веточках»,  </w:t>
            </w:r>
          </w:p>
        </w:tc>
      </w:tr>
      <w:tr w:rsidR="000812DD" w:rsidRPr="00EE684B" w:rsidTr="00CF45A1">
        <w:tc>
          <w:tcPr>
            <w:tcW w:w="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812DD" w:rsidRPr="00EE684B" w:rsidRDefault="005E7371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«Созрели яблочки в саду»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Пластилинография</w:t>
            </w:r>
            <w:proofErr w:type="spellEnd"/>
          </w:p>
          <w:p w:rsidR="000812DD" w:rsidRPr="00EE684B" w:rsidRDefault="000812DD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Учить передавать посредствам </w:t>
            </w:r>
            <w:proofErr w:type="spellStart"/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пластилинографии</w:t>
            </w:r>
            <w:proofErr w:type="spellEnd"/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изображение фруктового дерева: отщипывать небольшие кусочки пластилина и скатывать маленькие шарики круговыми движениями пальцев, расплющивать шарики на всей поверхности силуэта (кроны дерева).</w:t>
            </w:r>
          </w:p>
          <w:p w:rsidR="000812DD" w:rsidRPr="00EE684B" w:rsidRDefault="000812DD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Плотный картон жёлтого цвета с силуэтом дерева, размер А</w:t>
            </w:r>
            <w:proofErr w:type="gramStart"/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пластилин кранного, желтого и зеленого цветов; стека.</w:t>
            </w:r>
          </w:p>
          <w:p w:rsidR="000812DD" w:rsidRPr="00EE684B" w:rsidRDefault="000812DD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E7371" w:rsidRPr="00EE684B" w:rsidTr="00CF45A1">
        <w:tc>
          <w:tcPr>
            <w:tcW w:w="22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7371" w:rsidRPr="005E7371" w:rsidRDefault="005E7371" w:rsidP="005E73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E737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Октябрь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7371" w:rsidRPr="00EE684B" w:rsidRDefault="005E7371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7371" w:rsidRPr="00EE684B" w:rsidRDefault="005E7371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7371" w:rsidRPr="00EE684B" w:rsidRDefault="005E7371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812DD" w:rsidRPr="00EE684B" w:rsidTr="00CF45A1">
        <w:tc>
          <w:tcPr>
            <w:tcW w:w="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«Овощи»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0812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Предметная лепка</w:t>
            </w:r>
          </w:p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Расширять представление детей об овощах (форма, цвет, величина).</w:t>
            </w:r>
          </w:p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Учить лепить плоскостные изображения овощей, наносить стекой рельефные рисунки (точки, полоски).</w:t>
            </w:r>
          </w:p>
          <w:p w:rsidR="000812DD" w:rsidRPr="00EE684B" w:rsidRDefault="000812DD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</w:t>
            </w: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ластилин зелёного и красного цвета; стека; доска для лепки.</w:t>
            </w:r>
          </w:p>
        </w:tc>
      </w:tr>
      <w:tr w:rsidR="000812DD" w:rsidRPr="00EE684B" w:rsidTr="00CF45A1">
        <w:tc>
          <w:tcPr>
            <w:tcW w:w="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«Мухомор»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0812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Пластилинография</w:t>
            </w:r>
            <w:proofErr w:type="spellEnd"/>
          </w:p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Расширить представление детей о грибах (форма, цвет, величина, </w:t>
            </w:r>
            <w:proofErr w:type="gramStart"/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съедобные-несъедобные</w:t>
            </w:r>
            <w:proofErr w:type="gramEnd"/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лепить плоскостное изображение мухомора, выделяя его отличительные признаки.</w:t>
            </w:r>
          </w:p>
          <w:p w:rsidR="000812DD" w:rsidRPr="00EE684B" w:rsidRDefault="000812DD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Плотный картон жёлтого цвета; пластилин красного и белого цвета; доска для лепки</w:t>
            </w:r>
          </w:p>
        </w:tc>
      </w:tr>
      <w:tr w:rsidR="000812DD" w:rsidRPr="00EE684B" w:rsidTr="00CF45A1">
        <w:tc>
          <w:tcPr>
            <w:tcW w:w="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Pr="00EE68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Вот какой у нас арбуз»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Пластилинография</w:t>
            </w:r>
            <w:proofErr w:type="spellEnd"/>
          </w:p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0" w:line="240" w:lineRule="auto"/>
              <w:ind w:left="-142"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gramStart"/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Показать детям как прикреплять</w:t>
            </w:r>
            <w:proofErr w:type="gramEnd"/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готовую форму на плоскость путем равномерного расплющивания по поверхности основы.</w:t>
            </w:r>
          </w:p>
          <w:p w:rsidR="000812DD" w:rsidRPr="00EE684B" w:rsidRDefault="000812DD" w:rsidP="00CF45A1">
            <w:pPr>
              <w:spacing w:after="0" w:line="240" w:lineRule="auto"/>
              <w:ind w:left="-142"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Плотный картон белого цвета;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пластилин зелёного </w:t>
            </w:r>
            <w:proofErr w:type="spellStart"/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цвета</w:t>
            </w:r>
            <w:proofErr w:type="gramStart"/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,д</w:t>
            </w:r>
            <w:proofErr w:type="gramEnd"/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оска</w:t>
            </w:r>
            <w:proofErr w:type="spellEnd"/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лепки</w:t>
            </w:r>
          </w:p>
        </w:tc>
      </w:tr>
      <w:tr w:rsidR="000812DD" w:rsidRPr="00EE684B" w:rsidTr="00CF45A1">
        <w:tc>
          <w:tcPr>
            <w:tcW w:w="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«Пятнашки для жирафа»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Пластилинография</w:t>
            </w:r>
            <w:proofErr w:type="spellEnd"/>
          </w:p>
          <w:p w:rsidR="000812DD" w:rsidRPr="00EE684B" w:rsidRDefault="000812DD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0" w:line="240" w:lineRule="auto"/>
              <w:ind w:left="-142"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 </w:t>
            </w:r>
            <w:proofErr w:type="gramStart"/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Показать</w:t>
            </w:r>
            <w:proofErr w:type="gramEnd"/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как прикреплять пластилиновый шарик на ограниченную поверхность и размазывать её в разные стороны (создания пятнышка)</w:t>
            </w:r>
          </w:p>
          <w:p w:rsidR="000812DD" w:rsidRPr="00EE684B" w:rsidRDefault="000812DD" w:rsidP="00CF45A1">
            <w:pPr>
              <w:spacing w:after="0" w:line="240" w:lineRule="auto"/>
              <w:ind w:left="-142"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Плотный картон жёлтого </w:t>
            </w:r>
            <w:proofErr w:type="spellStart"/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цвета</w:t>
            </w:r>
            <w:proofErr w:type="gramStart"/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;п</w:t>
            </w:r>
            <w:proofErr w:type="gramEnd"/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ластилин</w:t>
            </w:r>
            <w:proofErr w:type="spellEnd"/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коричневого </w:t>
            </w:r>
            <w:proofErr w:type="spellStart"/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цвета,доска</w:t>
            </w:r>
            <w:proofErr w:type="spellEnd"/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лепки</w:t>
            </w:r>
          </w:p>
        </w:tc>
      </w:tr>
      <w:tr w:rsidR="005E7371" w:rsidRPr="00EE684B" w:rsidTr="00CF45A1">
        <w:tc>
          <w:tcPr>
            <w:tcW w:w="22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7371" w:rsidRPr="005E7371" w:rsidRDefault="005E7371" w:rsidP="005E73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E73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Ноябрь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7371" w:rsidRPr="00EE684B" w:rsidRDefault="005E7371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7371" w:rsidRPr="00EE684B" w:rsidRDefault="005E7371" w:rsidP="00CF45A1">
            <w:pPr>
              <w:spacing w:after="0" w:line="240" w:lineRule="auto"/>
              <w:ind w:left="-142"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7371" w:rsidRPr="00EE684B" w:rsidRDefault="005E7371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812DD" w:rsidRPr="00EE684B" w:rsidTr="00CF45A1">
        <w:tc>
          <w:tcPr>
            <w:tcW w:w="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«Листья кружатся, падают в лужицы»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0812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Пластилинография</w:t>
            </w:r>
            <w:proofErr w:type="spellEnd"/>
          </w:p>
          <w:p w:rsidR="000812DD" w:rsidRPr="00EE684B" w:rsidRDefault="000812DD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Учить освоению техники рисования пластилином: скатывание шарика, </w:t>
            </w:r>
            <w:proofErr w:type="spellStart"/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примазывание</w:t>
            </w:r>
            <w:proofErr w:type="spellEnd"/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нанесение мазка.</w:t>
            </w:r>
          </w:p>
          <w:p w:rsidR="000812DD" w:rsidRPr="00EE684B" w:rsidRDefault="000812DD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Картон жёлтого цвета; пластилин красного, оранжевого цвета; доска для лепки.</w:t>
            </w:r>
          </w:p>
        </w:tc>
      </w:tr>
      <w:tr w:rsidR="000812DD" w:rsidRPr="00EE684B" w:rsidTr="00CF45A1">
        <w:tc>
          <w:tcPr>
            <w:tcW w:w="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</w:t>
            </w:r>
          </w:p>
        </w:tc>
        <w:tc>
          <w:tcPr>
            <w:tcW w:w="1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lang w:eastAsia="ru-RU"/>
              </w:rPr>
              <w:t>«Тучка слезки проливает</w:t>
            </w:r>
            <w:r w:rsidRPr="00EE684B">
              <w:rPr>
                <w:rFonts w:ascii="Times New Roman" w:eastAsia="Times New Roman" w:hAnsi="Times New Roman" w:cs="Times New Roman"/>
                <w:color w:val="475C7A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Пластилинография</w:t>
            </w:r>
            <w:proofErr w:type="spellEnd"/>
          </w:p>
          <w:p w:rsidR="000812DD" w:rsidRPr="00EE684B" w:rsidRDefault="000812DD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lang w:eastAsia="ru-RU"/>
              </w:rPr>
              <w:t>Обучать детей  приемам работы в технике «</w:t>
            </w:r>
            <w:proofErr w:type="spellStart"/>
            <w:r w:rsidRPr="00EE684B">
              <w:rPr>
                <w:rFonts w:ascii="Times New Roman" w:eastAsia="Times New Roman" w:hAnsi="Times New Roman" w:cs="Times New Roman"/>
                <w:lang w:eastAsia="ru-RU"/>
              </w:rPr>
              <w:t>пластилинография</w:t>
            </w:r>
            <w:proofErr w:type="spellEnd"/>
            <w:r w:rsidRPr="00EE684B">
              <w:rPr>
                <w:rFonts w:ascii="Times New Roman" w:eastAsia="Times New Roman" w:hAnsi="Times New Roman" w:cs="Times New Roman"/>
                <w:lang w:eastAsia="ru-RU"/>
              </w:rPr>
              <w:t xml:space="preserve">», лепить отдельные детали – </w:t>
            </w:r>
            <w:r w:rsidRPr="00EE68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придавливать, примазывать,</w:t>
            </w:r>
          </w:p>
        </w:tc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Картон стального цвета; пластилин синего цвета; доска для лепки.</w:t>
            </w:r>
          </w:p>
        </w:tc>
      </w:tr>
      <w:tr w:rsidR="000812DD" w:rsidRPr="00EE684B" w:rsidTr="00CF45A1">
        <w:tc>
          <w:tcPr>
            <w:tcW w:w="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1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«Пушистое облачко»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Пластилинография</w:t>
            </w:r>
            <w:proofErr w:type="spellEnd"/>
          </w:p>
          <w:p w:rsidR="000812DD" w:rsidRPr="00EE684B" w:rsidRDefault="000812DD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Учить создавать образ облачка: </w:t>
            </w:r>
            <w:proofErr w:type="spellStart"/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отщипывание</w:t>
            </w:r>
            <w:proofErr w:type="spellEnd"/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примазывание</w:t>
            </w:r>
            <w:proofErr w:type="spellEnd"/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пластилина пальчиками. </w:t>
            </w:r>
          </w:p>
          <w:p w:rsidR="000812DD" w:rsidRPr="00EE684B" w:rsidRDefault="000812DD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Вовлекать детей в сотворчество с воспитателем через создание коллективной композиции.</w:t>
            </w:r>
          </w:p>
        </w:tc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Картон голубого цвета; пластилин белого цвета; доска для лепки.</w:t>
            </w:r>
          </w:p>
        </w:tc>
      </w:tr>
      <w:tr w:rsidR="000812DD" w:rsidRPr="00EE684B" w:rsidTr="00CF45A1">
        <w:tc>
          <w:tcPr>
            <w:tcW w:w="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0" w:line="240" w:lineRule="auto"/>
              <w:ind w:left="-142" w:right="-11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«Шубка для ёжика»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Предметная лепка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0812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Учить моделированию образа ёжика путём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прикрепления иголочек на спине, </w:t>
            </w: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используя приёмы скатывания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прищипывание</w:t>
            </w:r>
            <w:proofErr w:type="spellEnd"/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Воспитывать любовь к животным.</w:t>
            </w:r>
          </w:p>
        </w:tc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Фигурка ёжика из пластилина</w:t>
            </w: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пластилин коричневого цвета; доска для лепки.</w:t>
            </w:r>
          </w:p>
        </w:tc>
      </w:tr>
      <w:tr w:rsidR="005E7371" w:rsidRPr="00EE684B" w:rsidTr="00CF45A1">
        <w:tc>
          <w:tcPr>
            <w:tcW w:w="22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7371" w:rsidRPr="005E7371" w:rsidRDefault="005E7371" w:rsidP="005E7371">
            <w:pPr>
              <w:spacing w:after="0" w:line="240" w:lineRule="auto"/>
              <w:ind w:left="-142" w:right="-1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E737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Декабрь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7371" w:rsidRDefault="005E7371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7371" w:rsidRPr="00EE684B" w:rsidRDefault="005E7371" w:rsidP="000812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7371" w:rsidRDefault="005E7371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812DD" w:rsidRPr="00EE684B" w:rsidTr="00CF45A1">
        <w:tc>
          <w:tcPr>
            <w:tcW w:w="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«Снежинка»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0812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Тестопластика</w:t>
            </w:r>
            <w:proofErr w:type="spellEnd"/>
          </w:p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Расширять представления детей о зиме.</w:t>
            </w:r>
          </w:p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лепить плоскостное изображение снежинки из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отдельно слепленных «колбасок». </w:t>
            </w:r>
          </w:p>
        </w:tc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0812D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Тесто</w:t>
            </w: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белого цвета; доска для лепки.</w:t>
            </w:r>
          </w:p>
        </w:tc>
      </w:tr>
      <w:tr w:rsidR="000812DD" w:rsidRPr="00EE684B" w:rsidTr="00CF45A1">
        <w:tc>
          <w:tcPr>
            <w:tcW w:w="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«Ёлочка зелёная»</w:t>
            </w:r>
          </w:p>
          <w:p w:rsidR="000812DD" w:rsidRPr="00EE684B" w:rsidRDefault="000812DD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Пластилинография</w:t>
            </w:r>
            <w:proofErr w:type="spellEnd"/>
          </w:p>
          <w:p w:rsidR="000812DD" w:rsidRPr="00EE684B" w:rsidRDefault="000812DD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Учить детей путём </w:t>
            </w:r>
            <w:proofErr w:type="spellStart"/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пластилинографии</w:t>
            </w:r>
            <w:proofErr w:type="spellEnd"/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передавать строение ёлки, направление веток, украшать разноцветными шариками.</w:t>
            </w:r>
          </w:p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Учить пользоваться стекой, передавая игольчатую пушистость ёлки.</w:t>
            </w:r>
          </w:p>
        </w:tc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Плотный картон жёлтого цвета; пластилин разного цвета; стека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доска  для лепки.</w:t>
            </w:r>
          </w:p>
        </w:tc>
      </w:tr>
      <w:tr w:rsidR="000812DD" w:rsidRPr="00EE684B" w:rsidTr="00CF45A1">
        <w:tc>
          <w:tcPr>
            <w:tcW w:w="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1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0" w:line="240" w:lineRule="auto"/>
              <w:ind w:left="-142"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Pr="00EE68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Зимний лес»</w:t>
            </w:r>
          </w:p>
          <w:p w:rsidR="000812DD" w:rsidRPr="00EE684B" w:rsidRDefault="000812DD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 с элементами рисования</w:t>
            </w:r>
            <w:r w:rsidRPr="00EE68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Пластилинография</w:t>
            </w:r>
            <w:proofErr w:type="spellEnd"/>
          </w:p>
          <w:p w:rsidR="000812DD" w:rsidRPr="00EE684B" w:rsidRDefault="000812DD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0" w:line="240" w:lineRule="auto"/>
              <w:ind w:left="-142"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Показать детям прием - размазывания из столбика.</w:t>
            </w:r>
          </w:p>
          <w:p w:rsidR="000812DD" w:rsidRPr="00EE684B" w:rsidRDefault="000812DD" w:rsidP="00CF45A1">
            <w:pPr>
              <w:spacing w:after="0" w:line="240" w:lineRule="auto"/>
              <w:ind w:left="-142"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Закрепить прием прямого раскатывания.</w:t>
            </w:r>
          </w:p>
          <w:p w:rsidR="000812DD" w:rsidRPr="00EE684B" w:rsidRDefault="000812DD" w:rsidP="00CF45A1">
            <w:pPr>
              <w:spacing w:after="0" w:line="240" w:lineRule="auto"/>
              <w:ind w:left="-142"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Картон синего цвета с шаблоном ёлки; пластилин зелёного цвета, стека; доска для лепки.</w:t>
            </w:r>
          </w:p>
        </w:tc>
      </w:tr>
      <w:tr w:rsidR="000812DD" w:rsidRPr="00EE684B" w:rsidTr="00CF45A1">
        <w:tc>
          <w:tcPr>
            <w:tcW w:w="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0" w:line="240" w:lineRule="auto"/>
              <w:ind w:left="-142"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r w:rsidRPr="00EE68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Новогодние игрушки»</w:t>
            </w:r>
          </w:p>
          <w:p w:rsidR="000812DD" w:rsidRPr="00EE684B" w:rsidRDefault="000812DD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Пластилинография</w:t>
            </w:r>
            <w:proofErr w:type="spellEnd"/>
          </w:p>
          <w:p w:rsidR="000812DD" w:rsidRPr="00EE684B" w:rsidRDefault="000812DD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Учить лепить плоскостное изображение новогодней игрушки  из отдельно слепленных шариков. </w:t>
            </w:r>
          </w:p>
        </w:tc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Картон синего цвета с шаблоном ёлки; пластилин  разных цветов, стека; доска для лепки.</w:t>
            </w:r>
          </w:p>
        </w:tc>
      </w:tr>
      <w:tr w:rsidR="005E7371" w:rsidRPr="00EE684B" w:rsidTr="00CF45A1">
        <w:tc>
          <w:tcPr>
            <w:tcW w:w="22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7371" w:rsidRPr="005E7371" w:rsidRDefault="005E7371" w:rsidP="005E7371">
            <w:pPr>
              <w:spacing w:after="0" w:line="240" w:lineRule="auto"/>
              <w:ind w:left="-142" w:right="-1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E737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Январь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7371" w:rsidRPr="00EE684B" w:rsidRDefault="005E7371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7371" w:rsidRPr="00EE684B" w:rsidRDefault="005E7371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7371" w:rsidRPr="00EE684B" w:rsidRDefault="005E7371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812DD" w:rsidRPr="00EE684B" w:rsidTr="000812DD">
        <w:tc>
          <w:tcPr>
            <w:tcW w:w="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«Снеговик»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113B7A" w:rsidP="00113B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Предметная лепка</w:t>
            </w:r>
          </w:p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113B7A" w:rsidP="00113B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Учить лепить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предмет </w:t>
            </w:r>
            <w:r w:rsidRPr="00113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новогодней игрушки  из отдельно слепленных шариков.</w:t>
            </w:r>
          </w:p>
        </w:tc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113B7A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Пластилин белого и оранжевого цвета,</w:t>
            </w:r>
            <w:r w:rsidR="000812DD"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доска для лепки</w:t>
            </w:r>
            <w:proofErr w:type="gramStart"/>
            <w:r w:rsidR="000812DD"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..</w:t>
            </w:r>
            <w:proofErr w:type="gramEnd"/>
          </w:p>
        </w:tc>
      </w:tr>
      <w:tr w:rsidR="000812DD" w:rsidRPr="00EE684B" w:rsidTr="000812DD">
        <w:tc>
          <w:tcPr>
            <w:tcW w:w="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«Клубочки для котёнка</w:t>
            </w:r>
            <w:proofErr w:type="gramStart"/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.»</w:t>
            </w:r>
            <w:proofErr w:type="gramEnd"/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Тестопластика</w:t>
            </w:r>
            <w:proofErr w:type="spellEnd"/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Продолжать развивать интерес к новым видам лепки.</w:t>
            </w:r>
          </w:p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в раскатывании пластилина между ладонями прямыми  движениями</w:t>
            </w:r>
          </w:p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приёму сворачивания длинной колбаски по спирали.</w:t>
            </w:r>
          </w:p>
        </w:tc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6C4942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Тесто разных цветов, </w:t>
            </w:r>
            <w:r w:rsidR="000812DD"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стека; доска для лепки.</w:t>
            </w:r>
          </w:p>
        </w:tc>
      </w:tr>
      <w:tr w:rsidR="000812DD" w:rsidRPr="00EE684B" w:rsidTr="000812DD">
        <w:tc>
          <w:tcPr>
            <w:tcW w:w="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«Узоры на окне»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Пластилинография</w:t>
            </w:r>
            <w:proofErr w:type="spellEnd"/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0" w:line="240" w:lineRule="auto"/>
              <w:ind w:left="-142"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Вызвать желание у детей создавать узоры на окнах, используя различные приспособления: стеки, печатки.</w:t>
            </w:r>
          </w:p>
          <w:p w:rsidR="000812DD" w:rsidRPr="00EE684B" w:rsidRDefault="000812DD" w:rsidP="00CF45A1">
            <w:pPr>
              <w:spacing w:after="0" w:line="240" w:lineRule="auto"/>
              <w:ind w:left="-142"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Закреплять приём -   размазывания.</w:t>
            </w:r>
          </w:p>
          <w:p w:rsidR="000812DD" w:rsidRPr="00EE684B" w:rsidRDefault="000812DD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Плотный картон синего цвета;</w:t>
            </w:r>
            <w:r w:rsidR="006C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пластилин белого цвета</w:t>
            </w:r>
          </w:p>
        </w:tc>
      </w:tr>
      <w:tr w:rsidR="005E7371" w:rsidRPr="00EE684B" w:rsidTr="00CF45A1">
        <w:tc>
          <w:tcPr>
            <w:tcW w:w="22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7371" w:rsidRPr="005E7371" w:rsidRDefault="005E7371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E737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Февраль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7371" w:rsidRPr="00EE684B" w:rsidRDefault="005E7371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7371" w:rsidRPr="00EE684B" w:rsidRDefault="005E7371" w:rsidP="00CF45A1">
            <w:pPr>
              <w:spacing w:after="0" w:line="240" w:lineRule="auto"/>
              <w:ind w:left="-142"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7371" w:rsidRPr="00EE684B" w:rsidRDefault="005E7371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812DD" w:rsidRPr="00EE684B" w:rsidTr="00CF45A1">
        <w:tc>
          <w:tcPr>
            <w:tcW w:w="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6C4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6C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Бусы для мамы</w:t>
            </w: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6C4942" w:rsidP="006C4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Лепка из глины</w:t>
            </w:r>
          </w:p>
          <w:p w:rsidR="000812DD" w:rsidRPr="00EE684B" w:rsidRDefault="000812DD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6C4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Закреплять умение раскатывать </w:t>
            </w:r>
            <w:r w:rsidR="006C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глину</w:t>
            </w: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кругообразными движениями; учить </w:t>
            </w:r>
            <w:r w:rsidR="006C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создавать композицию из отдельных частей.</w:t>
            </w:r>
          </w:p>
        </w:tc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6C4942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Ниточка, глина,</w:t>
            </w:r>
            <w:r w:rsidR="000812DD"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доска для лепки.</w:t>
            </w:r>
          </w:p>
        </w:tc>
      </w:tr>
      <w:tr w:rsidR="000812DD" w:rsidRPr="00EE684B" w:rsidTr="00CF45A1">
        <w:tc>
          <w:tcPr>
            <w:tcW w:w="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«Светофор»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Пластилинография</w:t>
            </w:r>
            <w:proofErr w:type="spellEnd"/>
          </w:p>
          <w:p w:rsidR="000812DD" w:rsidRPr="00EE684B" w:rsidRDefault="000812DD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0" w:line="240" w:lineRule="auto"/>
              <w:ind w:left="-142"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Вызвать желание у детей создавать изображения светофора,</w:t>
            </w:r>
            <w:r w:rsidR="006C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используя три основных цвета (красный, желтый, зеленый)</w:t>
            </w:r>
          </w:p>
          <w:p w:rsidR="000812DD" w:rsidRPr="00EE684B" w:rsidRDefault="000812DD" w:rsidP="00CF45A1">
            <w:pPr>
              <w:spacing w:after="0" w:line="240" w:lineRule="auto"/>
              <w:ind w:left="-142"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Закреплять умение детей прикреплять готовую форму на плоскость путем равномерного расплющивания по поверхности основы.</w:t>
            </w:r>
          </w:p>
          <w:p w:rsidR="000812DD" w:rsidRPr="00EE684B" w:rsidRDefault="000812DD" w:rsidP="00CF4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Плотный картон  белого цвета; пластилин жёлтого</w:t>
            </w:r>
            <w:proofErr w:type="gramStart"/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зелёного, красного  цвета; доска для лепки.</w:t>
            </w:r>
          </w:p>
        </w:tc>
      </w:tr>
      <w:tr w:rsidR="000812DD" w:rsidRPr="00EE684B" w:rsidTr="00CF45A1">
        <w:tc>
          <w:tcPr>
            <w:tcW w:w="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«Машины»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Пластилинография</w:t>
            </w:r>
            <w:proofErr w:type="spellEnd"/>
          </w:p>
          <w:p w:rsidR="000812DD" w:rsidRPr="00EE684B" w:rsidRDefault="000812DD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0" w:line="240" w:lineRule="auto"/>
              <w:ind w:left="-142"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Закреплять уме</w:t>
            </w:r>
            <w:r w:rsidR="006C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ние покрывать пластилином сложное</w:t>
            </w: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форме изображение</w:t>
            </w:r>
            <w:r w:rsidR="006C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0812DD" w:rsidRPr="00EE684B" w:rsidRDefault="000812DD" w:rsidP="00CF45A1">
            <w:pPr>
              <w:spacing w:after="0" w:line="240" w:lineRule="auto"/>
              <w:ind w:left="-142"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Продолжаем  обучать детей размазывать пластилин по всей фигуре, не выходя за контур.</w:t>
            </w:r>
          </w:p>
          <w:p w:rsidR="000812DD" w:rsidRPr="00EE684B" w:rsidRDefault="000812DD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Плотный картон  белого цвета; пластилин жёлтого</w:t>
            </w:r>
            <w:proofErr w:type="gramStart"/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зелёного, красного  цвета; доска для лепки.</w:t>
            </w:r>
          </w:p>
        </w:tc>
      </w:tr>
      <w:tr w:rsidR="000812DD" w:rsidRPr="00EE684B" w:rsidTr="00CF45A1">
        <w:tc>
          <w:tcPr>
            <w:tcW w:w="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6C4942">
            <w:pPr>
              <w:spacing w:after="0" w:line="240" w:lineRule="auto"/>
              <w:ind w:left="-142" w:right="-114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="006C494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Колобок»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6C4942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Тестопластика</w:t>
            </w:r>
            <w:proofErr w:type="spellEnd"/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4942" w:rsidRPr="006C4942" w:rsidRDefault="000812DD" w:rsidP="006C4942">
            <w:pPr>
              <w:spacing w:after="0" w:line="240" w:lineRule="auto"/>
              <w:ind w:left="-142"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6C4942" w:rsidRPr="006C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Продолжать развивать интерес к новым видам лепки.</w:t>
            </w:r>
          </w:p>
          <w:p w:rsidR="000812DD" w:rsidRPr="00EE684B" w:rsidRDefault="006C4942" w:rsidP="006C49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в раскатывании пластилина между ладонями прямыми  движениями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6C4942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Тесто желтого цвета, доска для лепки.</w:t>
            </w:r>
            <w:r w:rsidR="000812DD"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5E7371" w:rsidRPr="00EE684B" w:rsidTr="00CF45A1">
        <w:tc>
          <w:tcPr>
            <w:tcW w:w="22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7371" w:rsidRPr="00EE684B" w:rsidRDefault="005E7371" w:rsidP="005E7371">
            <w:pPr>
              <w:spacing w:after="0" w:line="240" w:lineRule="auto"/>
              <w:ind w:left="-142" w:right="-1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Март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7371" w:rsidRDefault="005E7371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7371" w:rsidRPr="00EE684B" w:rsidRDefault="005E7371" w:rsidP="006C4942">
            <w:pPr>
              <w:spacing w:after="0" w:line="240" w:lineRule="auto"/>
              <w:ind w:left="-142"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7371" w:rsidRDefault="005E7371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812DD" w:rsidRPr="00EE684B" w:rsidTr="00CF45A1">
        <w:tc>
          <w:tcPr>
            <w:tcW w:w="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«Воздушные шары для </w:t>
            </w: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праздника»</w:t>
            </w:r>
          </w:p>
          <w:p w:rsidR="000812DD" w:rsidRPr="00EE684B" w:rsidRDefault="000812DD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0B3D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Пластилинография</w:t>
            </w:r>
            <w:proofErr w:type="spellEnd"/>
          </w:p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Учить детей раскатывать ладонями шарики разного </w:t>
            </w: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размера, цвета; затем расплющивать придавливающими движениями, располагая на горизонтальной поверхности.</w:t>
            </w:r>
          </w:p>
        </w:tc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Картон жёлтого цвета с силуэтом шарика; </w:t>
            </w: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размер А</w:t>
            </w:r>
            <w:proofErr w:type="gramStart"/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proofErr w:type="gramEnd"/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набор пластилина; стека; игрушка воздушный шарик.</w:t>
            </w:r>
          </w:p>
        </w:tc>
      </w:tr>
      <w:tr w:rsidR="000812DD" w:rsidRPr="00EE684B" w:rsidTr="00CF45A1">
        <w:tc>
          <w:tcPr>
            <w:tcW w:w="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</w:t>
            </w:r>
          </w:p>
        </w:tc>
        <w:tc>
          <w:tcPr>
            <w:tcW w:w="1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0B3D1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0B3D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Леденцы</w:t>
            </w: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B3D1E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Лепка из глины</w:t>
            </w:r>
          </w:p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3D1E" w:rsidRPr="000B3D1E" w:rsidRDefault="000B3D1E" w:rsidP="000B3D1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D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Продолжать развивать интерес к новым видам лепки.</w:t>
            </w:r>
          </w:p>
          <w:p w:rsidR="000B3D1E" w:rsidRPr="000B3D1E" w:rsidRDefault="000B3D1E" w:rsidP="000B3D1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D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в раскатывании пластилина между ладонями прямыми  движениями</w:t>
            </w:r>
          </w:p>
          <w:p w:rsidR="000812DD" w:rsidRPr="00EE684B" w:rsidRDefault="000B3D1E" w:rsidP="000B3D1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3D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приёму сворачивания длинной колбаски по спирали.</w:t>
            </w:r>
          </w:p>
        </w:tc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B3D1E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Глина разных цветов, палочки, стеки, доска для лепки.</w:t>
            </w:r>
            <w:r w:rsidR="000812DD"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0812DD" w:rsidRPr="00EE684B" w:rsidTr="00CF45A1">
        <w:tc>
          <w:tcPr>
            <w:tcW w:w="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«Разноцветные рыбки»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113B7A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Лепка из глины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Обучать приёму «скатывания» кругообразными движениями. Закреплять умение раскатывать комочки пластилина кругообразными движениями; учить преобразованию шарообразной формы в овальную путём надавливания и продвижения пальчика по </w:t>
            </w:r>
            <w:proofErr w:type="spellStart"/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горизонтали</w:t>
            </w:r>
            <w:proofErr w:type="gramStart"/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,с</w:t>
            </w:r>
            <w:proofErr w:type="gramEnd"/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оздавая</w:t>
            </w:r>
            <w:proofErr w:type="spellEnd"/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изображение рыбки в движении; </w:t>
            </w:r>
          </w:p>
          <w:p w:rsidR="000812DD" w:rsidRPr="00EE684B" w:rsidRDefault="000812DD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113B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Плотный картон синего цвета; </w:t>
            </w:r>
            <w:r w:rsidR="00113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глина</w:t>
            </w: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красного, зелёного, жёлтого цвета; карандаши зелёного цвета; стека; доска для лепки.</w:t>
            </w:r>
          </w:p>
        </w:tc>
      </w:tr>
      <w:tr w:rsidR="000812DD" w:rsidRPr="00EE684B" w:rsidTr="00CF45A1">
        <w:tc>
          <w:tcPr>
            <w:tcW w:w="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Pr="00EE68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Пуговицы для платья»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Пластилинография</w:t>
            </w:r>
            <w:proofErr w:type="spellEnd"/>
          </w:p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0" w:line="240" w:lineRule="auto"/>
              <w:ind w:left="-142"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.Закреплять умение детей самостоятельно раскладывать  пластилиновые шарики  друг, </w:t>
            </w: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 другом (снизу вверх), у линии.</w:t>
            </w:r>
          </w:p>
          <w:p w:rsidR="000812DD" w:rsidRPr="00EE684B" w:rsidRDefault="000812DD" w:rsidP="00CF45A1">
            <w:pPr>
              <w:spacing w:after="0" w:line="240" w:lineRule="auto"/>
              <w:ind w:left="-142"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Закреплять прием  – надавливания.</w:t>
            </w:r>
          </w:p>
          <w:p w:rsidR="000812DD" w:rsidRPr="00EE684B" w:rsidRDefault="000812DD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Плотный картон  белого цвета; пластилин жёлтого</w:t>
            </w:r>
            <w:proofErr w:type="gramStart"/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,</w:t>
            </w:r>
            <w:proofErr w:type="spellStart"/>
            <w:proofErr w:type="gramEnd"/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красного,зелёного</w:t>
            </w:r>
            <w:proofErr w:type="spellEnd"/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цвета; доска для лепки.</w:t>
            </w:r>
          </w:p>
        </w:tc>
      </w:tr>
      <w:tr w:rsidR="005E7371" w:rsidRPr="00EE684B" w:rsidTr="00CF45A1">
        <w:tc>
          <w:tcPr>
            <w:tcW w:w="22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7371" w:rsidRPr="00EE684B" w:rsidRDefault="005E7371" w:rsidP="005E73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Апрель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7371" w:rsidRPr="00EE684B" w:rsidRDefault="005E7371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7371" w:rsidRPr="00EE684B" w:rsidRDefault="005E7371" w:rsidP="00CF45A1">
            <w:pPr>
              <w:spacing w:after="0" w:line="240" w:lineRule="auto"/>
              <w:ind w:left="-142" w:right="-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7371" w:rsidRPr="00EE684B" w:rsidRDefault="005E7371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812DD" w:rsidRPr="00EE684B" w:rsidTr="00CF45A1">
        <w:tc>
          <w:tcPr>
            <w:tcW w:w="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lang w:eastAsia="ru-RU"/>
              </w:rPr>
              <w:t>«Звездное небо»</w:t>
            </w:r>
          </w:p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Пластилинография</w:t>
            </w:r>
            <w:proofErr w:type="spellEnd"/>
            <w:r w:rsidR="00113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коллективная работа</w:t>
            </w:r>
          </w:p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  <w:r w:rsidRPr="00EE684B">
              <w:rPr>
                <w:rFonts w:ascii="Times New Roman" w:eastAsia="Times New Roman" w:hAnsi="Times New Roman" w:cs="Times New Roman"/>
                <w:lang w:eastAsia="ru-RU"/>
              </w:rPr>
              <w:t xml:space="preserve">Учить детей передавать образ звездного неба посредством </w:t>
            </w:r>
            <w:proofErr w:type="spellStart"/>
            <w:r w:rsidRPr="00EE684B">
              <w:rPr>
                <w:rFonts w:ascii="Times New Roman" w:eastAsia="Times New Roman" w:hAnsi="Times New Roman" w:cs="Times New Roman"/>
                <w:lang w:eastAsia="ru-RU"/>
              </w:rPr>
              <w:t>пластилинографии</w:t>
            </w:r>
            <w:proofErr w:type="spellEnd"/>
            <w:r w:rsidRPr="00EE684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812DD" w:rsidRPr="00EE684B" w:rsidRDefault="000812DD" w:rsidP="00CF45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lang w:eastAsia="ru-RU"/>
              </w:rPr>
              <w:t>Закрепить навыки работы с пластилином: раскатывание комочков прямыми движениями, сгибание в дугу, сплющивание концов предмета.</w:t>
            </w:r>
          </w:p>
          <w:p w:rsidR="000812DD" w:rsidRPr="00EE684B" w:rsidRDefault="000812DD" w:rsidP="00CF4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Плотный картон  голубого  цвета; пластилин жёлтого</w:t>
            </w:r>
            <w:proofErr w:type="gramStart"/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красного  цвета; доска для лепки.</w:t>
            </w:r>
          </w:p>
        </w:tc>
      </w:tr>
      <w:tr w:rsidR="000812DD" w:rsidRPr="00EE684B" w:rsidTr="00CF45A1">
        <w:tc>
          <w:tcPr>
            <w:tcW w:w="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113B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113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Репка</w:t>
            </w: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113B7A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Тестопластика</w:t>
            </w:r>
            <w:proofErr w:type="spellEnd"/>
          </w:p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3B7A" w:rsidRPr="00113B7A" w:rsidRDefault="00113B7A" w:rsidP="00113B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Продолжать развивать интерес к новым видам лепки.</w:t>
            </w:r>
          </w:p>
          <w:p w:rsidR="000812DD" w:rsidRPr="00EE684B" w:rsidRDefault="00113B7A" w:rsidP="00113B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в раскатывании пластилина между ладонями прямыми  движениями.</w:t>
            </w:r>
          </w:p>
        </w:tc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113B7A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Тесто желтого и зеленого цвета, доска для лепки</w:t>
            </w:r>
          </w:p>
        </w:tc>
      </w:tr>
      <w:tr w:rsidR="000812DD" w:rsidRPr="00EE684B" w:rsidTr="00CF45A1">
        <w:tc>
          <w:tcPr>
            <w:tcW w:w="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«Плывёт, плывёт кораблик»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113B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Пластилинография</w:t>
            </w:r>
            <w:proofErr w:type="spellEnd"/>
          </w:p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Учить освоению способа рисования волнистых линий, размещённых горизонтально.</w:t>
            </w:r>
          </w:p>
          <w:p w:rsidR="000812DD" w:rsidRPr="00EE684B" w:rsidRDefault="000812DD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Картон зелёного цвета с картинкой кораблика, пластилин синего цвета; доска для лепки</w:t>
            </w:r>
          </w:p>
        </w:tc>
      </w:tr>
      <w:tr w:rsidR="000812DD" w:rsidRPr="00EE684B" w:rsidTr="00CF45A1">
        <w:tc>
          <w:tcPr>
            <w:tcW w:w="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113B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Божья коровка</w:t>
            </w: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Пластилинография</w:t>
            </w:r>
            <w:proofErr w:type="spellEnd"/>
          </w:p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Расширить представление детей о насекомых. Учить скатывать кусочек пластилина между ладонями, придавая ему шарообразную форму; </w:t>
            </w: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закреплять умение сплющивания шарика на горизонтальной поверхности для получения плоского изображения исходной формы.</w:t>
            </w:r>
          </w:p>
        </w:tc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113B7A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Картон с изображением божьи коровки</w:t>
            </w:r>
            <w:r w:rsidR="000812DD"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пластилин зелёного цвета; доска для лепки.</w:t>
            </w:r>
          </w:p>
        </w:tc>
      </w:tr>
      <w:tr w:rsidR="005E7371" w:rsidRPr="00EE684B" w:rsidTr="00CF45A1">
        <w:tc>
          <w:tcPr>
            <w:tcW w:w="224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7371" w:rsidRPr="005E7371" w:rsidRDefault="005E7371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E737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Май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7371" w:rsidRPr="00EE684B" w:rsidRDefault="005E7371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7371" w:rsidRPr="00EE684B" w:rsidRDefault="005E7371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7371" w:rsidRDefault="005E7371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812DD" w:rsidRPr="00EE684B" w:rsidTr="00CF45A1">
        <w:tc>
          <w:tcPr>
            <w:tcW w:w="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proofErr w:type="spellStart"/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Салютики</w:t>
            </w:r>
            <w:proofErr w:type="spellEnd"/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над городом»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113B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Пластилинография</w:t>
            </w:r>
            <w:proofErr w:type="spellEnd"/>
          </w:p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Учить рисовать </w:t>
            </w:r>
            <w:proofErr w:type="spellStart"/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салютики</w:t>
            </w:r>
            <w:proofErr w:type="spellEnd"/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пластилином: скатывание небольших комочков в шарики, </w:t>
            </w:r>
            <w:proofErr w:type="spellStart"/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примазывание</w:t>
            </w:r>
            <w:proofErr w:type="spellEnd"/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их к основе в хаотичных направлениях. Учить прикладывать усилие при работе с подручными материалами: стеки, трубочки, колпачки.</w:t>
            </w:r>
          </w:p>
          <w:p w:rsidR="000812DD" w:rsidRPr="00EE684B" w:rsidRDefault="000812DD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Поддерживать интерес к созданию коллективной композиции «вечерний город».</w:t>
            </w:r>
          </w:p>
        </w:tc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Плотный картон голубого цвета; пластилин красного, зелёного, жёлтого цвета; стека; трубочки; колпачки; доска для лепки.</w:t>
            </w:r>
            <w:proofErr w:type="gramEnd"/>
          </w:p>
        </w:tc>
      </w:tr>
      <w:tr w:rsidR="000812DD" w:rsidRPr="00EE684B" w:rsidTr="00CF45A1">
        <w:tc>
          <w:tcPr>
            <w:tcW w:w="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«Радуга»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Пластилинография</w:t>
            </w:r>
            <w:proofErr w:type="spellEnd"/>
          </w:p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Вызвать интерес к природным явлениям.</w:t>
            </w:r>
          </w:p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Учить детей передавать характерное строение радуги (дугообразное расположение цветовых полос).</w:t>
            </w:r>
          </w:p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Закреплять умение лепить одинаковой толщины «колбаски».</w:t>
            </w:r>
          </w:p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Развивать мелкую моторику рук, </w:t>
            </w:r>
            <w:proofErr w:type="spellStart"/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цветовосприятие</w:t>
            </w:r>
            <w:proofErr w:type="spellEnd"/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глазомер.</w:t>
            </w:r>
          </w:p>
        </w:tc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Плотный картон синего цвета; пластилин разного цвета; доска для лепки</w:t>
            </w:r>
          </w:p>
        </w:tc>
      </w:tr>
      <w:tr w:rsidR="000812DD" w:rsidRPr="00EE684B" w:rsidTr="00CF45A1">
        <w:tc>
          <w:tcPr>
            <w:tcW w:w="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34</w:t>
            </w:r>
          </w:p>
        </w:tc>
        <w:tc>
          <w:tcPr>
            <w:tcW w:w="1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C4942" w:rsidRDefault="006C4942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Итоговое занятие.</w:t>
            </w:r>
          </w:p>
          <w:p w:rsidR="000812DD" w:rsidRPr="00EE684B" w:rsidRDefault="006C4942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Дидактическая игра «Укрась вазочку».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Пластилинография</w:t>
            </w:r>
            <w:proofErr w:type="spellEnd"/>
          </w:p>
          <w:p w:rsidR="000812DD" w:rsidRPr="00EE684B" w:rsidRDefault="000812DD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0812DD" w:rsidP="006C49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Закрепить использование в творческой деятельности детей технического приема – </w:t>
            </w:r>
            <w:proofErr w:type="spellStart"/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пластилинографии</w:t>
            </w:r>
            <w:proofErr w:type="spellEnd"/>
            <w:r w:rsidRPr="00EE6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="006C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испоьзуя</w:t>
            </w:r>
            <w:proofErr w:type="spellEnd"/>
            <w:r w:rsidR="006C494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материал по собственному выбору</w:t>
            </w:r>
          </w:p>
        </w:tc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12DD" w:rsidRPr="00EE684B" w:rsidRDefault="006C4942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Изображение вазы на картоне, разноцветные пластилин, тесто, глина, стеки, доска для лепки.</w:t>
            </w:r>
          </w:p>
        </w:tc>
      </w:tr>
      <w:tr w:rsidR="005E7371" w:rsidRPr="00EE684B" w:rsidTr="00CF45A1">
        <w:tc>
          <w:tcPr>
            <w:tcW w:w="7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7371" w:rsidRPr="00EE684B" w:rsidRDefault="005E7371" w:rsidP="00CF45A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5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7371" w:rsidRDefault="005E7371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Диагностика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7371" w:rsidRPr="00EE684B" w:rsidRDefault="005E7371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7371" w:rsidRPr="00EE684B" w:rsidRDefault="005E7371" w:rsidP="006C49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7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Выявить уровень </w:t>
            </w:r>
            <w:proofErr w:type="spellStart"/>
            <w:r w:rsidRPr="005E7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ручнойумелости</w:t>
            </w:r>
            <w:proofErr w:type="spellEnd"/>
            <w:r w:rsidRPr="005E73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продуктивной деятельности на начало учебного года</w:t>
            </w:r>
          </w:p>
        </w:tc>
        <w:tc>
          <w:tcPr>
            <w:tcW w:w="24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E7371" w:rsidRDefault="005E7371" w:rsidP="00CF45A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Диагностическая карта</w:t>
            </w:r>
          </w:p>
        </w:tc>
      </w:tr>
    </w:tbl>
    <w:p w:rsidR="000812DD" w:rsidRDefault="000812DD" w:rsidP="000812D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0B33" w:rsidRDefault="00570B33" w:rsidP="000812D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0B33" w:rsidRDefault="00570B33" w:rsidP="002C225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0B33" w:rsidRDefault="00570B33" w:rsidP="000812D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0B33" w:rsidRPr="00570B33" w:rsidRDefault="00570B33" w:rsidP="00570B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906">
        <w:rPr>
          <w:rFonts w:ascii="Times New Roman" w:hAnsi="Times New Roman" w:cs="Times New Roman"/>
          <w:b/>
          <w:sz w:val="28"/>
          <w:szCs w:val="28"/>
        </w:rPr>
        <w:t>IV.</w:t>
      </w:r>
      <w:r w:rsidRPr="00A33906">
        <w:rPr>
          <w:rFonts w:ascii="Times New Roman" w:hAnsi="Times New Roman" w:cs="Times New Roman"/>
          <w:b/>
          <w:sz w:val="28"/>
          <w:szCs w:val="28"/>
        </w:rPr>
        <w:tab/>
        <w:t>Ожидаемые результаты освоения программы</w:t>
      </w:r>
    </w:p>
    <w:p w:rsidR="00570B33" w:rsidRDefault="00570B33" w:rsidP="000812D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0B33" w:rsidRPr="00570B33" w:rsidRDefault="00570B33" w:rsidP="00570B3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B33">
        <w:rPr>
          <w:rFonts w:ascii="Times New Roman" w:hAnsi="Times New Roman" w:cs="Times New Roman"/>
          <w:sz w:val="28"/>
          <w:szCs w:val="28"/>
        </w:rPr>
        <w:t>По окончании обучения учащиеся имеют следующие результаты:</w:t>
      </w:r>
    </w:p>
    <w:p w:rsidR="00570B33" w:rsidRPr="00570B33" w:rsidRDefault="00570B33" w:rsidP="00570B3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0B33">
        <w:rPr>
          <w:rFonts w:ascii="Times New Roman" w:hAnsi="Times New Roman" w:cs="Times New Roman"/>
          <w:i/>
          <w:sz w:val="28"/>
          <w:szCs w:val="28"/>
        </w:rPr>
        <w:t>учащиеся знают:</w:t>
      </w:r>
    </w:p>
    <w:p w:rsidR="00570B33" w:rsidRPr="00570B33" w:rsidRDefault="00570B33" w:rsidP="00570B3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B33">
        <w:rPr>
          <w:rFonts w:ascii="Times New Roman" w:hAnsi="Times New Roman" w:cs="Times New Roman"/>
          <w:sz w:val="28"/>
          <w:szCs w:val="28"/>
        </w:rPr>
        <w:t>- названия и свойства основных пластичных материалов (пластилин, солѐное тесто, пластичная масса, глина);</w:t>
      </w:r>
    </w:p>
    <w:p w:rsidR="00570B33" w:rsidRPr="00570B33" w:rsidRDefault="00570B33" w:rsidP="00570B3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B33">
        <w:rPr>
          <w:rFonts w:ascii="Times New Roman" w:hAnsi="Times New Roman" w:cs="Times New Roman"/>
          <w:sz w:val="28"/>
          <w:szCs w:val="28"/>
        </w:rPr>
        <w:t>- знают последовательность работы при лепке;</w:t>
      </w:r>
    </w:p>
    <w:p w:rsidR="00570B33" w:rsidRPr="00570B33" w:rsidRDefault="00570B33" w:rsidP="00570B3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B33">
        <w:rPr>
          <w:rFonts w:ascii="Times New Roman" w:hAnsi="Times New Roman" w:cs="Times New Roman"/>
          <w:sz w:val="28"/>
          <w:szCs w:val="28"/>
        </w:rPr>
        <w:t>- знают принципы лепки простейших форм (шар, палочка и др.);</w:t>
      </w:r>
    </w:p>
    <w:p w:rsidR="00570B33" w:rsidRPr="00570B33" w:rsidRDefault="00570B33" w:rsidP="00570B3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B33">
        <w:rPr>
          <w:rFonts w:ascii="Times New Roman" w:hAnsi="Times New Roman" w:cs="Times New Roman"/>
          <w:sz w:val="28"/>
          <w:szCs w:val="28"/>
        </w:rPr>
        <w:t>- правила техники безопасности и личной гигиены при использовании указанных материалов;</w:t>
      </w:r>
    </w:p>
    <w:p w:rsidR="00570B33" w:rsidRPr="00570B33" w:rsidRDefault="00570B33" w:rsidP="00570B3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70B33">
        <w:rPr>
          <w:rFonts w:ascii="Times New Roman" w:hAnsi="Times New Roman" w:cs="Times New Roman"/>
          <w:i/>
          <w:sz w:val="28"/>
          <w:szCs w:val="28"/>
        </w:rPr>
        <w:t>учащиеся умеют:</w:t>
      </w:r>
    </w:p>
    <w:p w:rsidR="00570B33" w:rsidRPr="00570B33" w:rsidRDefault="00570B33" w:rsidP="00570B3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B33">
        <w:rPr>
          <w:rFonts w:ascii="Times New Roman" w:hAnsi="Times New Roman" w:cs="Times New Roman"/>
          <w:sz w:val="28"/>
          <w:szCs w:val="28"/>
        </w:rPr>
        <w:t>- различать пластичные материалы;</w:t>
      </w:r>
    </w:p>
    <w:p w:rsidR="00570B33" w:rsidRPr="00570B33" w:rsidRDefault="00570B33" w:rsidP="00570B3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B33">
        <w:rPr>
          <w:rFonts w:ascii="Times New Roman" w:hAnsi="Times New Roman" w:cs="Times New Roman"/>
          <w:sz w:val="28"/>
          <w:szCs w:val="28"/>
        </w:rPr>
        <w:t>- соблюдать последовательность в действиях;</w:t>
      </w:r>
    </w:p>
    <w:p w:rsidR="00570B33" w:rsidRPr="00570B33" w:rsidRDefault="00570B33" w:rsidP="00570B3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B33">
        <w:rPr>
          <w:rFonts w:ascii="Times New Roman" w:hAnsi="Times New Roman" w:cs="Times New Roman"/>
          <w:sz w:val="28"/>
          <w:szCs w:val="28"/>
        </w:rPr>
        <w:t>- поддерживать порядок на рабочем месте;</w:t>
      </w:r>
    </w:p>
    <w:p w:rsidR="00570B33" w:rsidRPr="00570B33" w:rsidRDefault="00570B33" w:rsidP="00570B3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B33">
        <w:rPr>
          <w:rFonts w:ascii="Times New Roman" w:hAnsi="Times New Roman" w:cs="Times New Roman"/>
          <w:sz w:val="28"/>
          <w:szCs w:val="28"/>
        </w:rPr>
        <w:t>- отделять небольшие кусочки от цельного материала способом «</w:t>
      </w:r>
      <w:proofErr w:type="spellStart"/>
      <w:r w:rsidRPr="00570B33">
        <w:rPr>
          <w:rFonts w:ascii="Times New Roman" w:hAnsi="Times New Roman" w:cs="Times New Roman"/>
          <w:sz w:val="28"/>
          <w:szCs w:val="28"/>
        </w:rPr>
        <w:t>отщипывание</w:t>
      </w:r>
      <w:proofErr w:type="spellEnd"/>
      <w:r w:rsidRPr="00570B33">
        <w:rPr>
          <w:rFonts w:ascii="Times New Roman" w:hAnsi="Times New Roman" w:cs="Times New Roman"/>
          <w:sz w:val="28"/>
          <w:szCs w:val="28"/>
        </w:rPr>
        <w:t>»;</w:t>
      </w:r>
    </w:p>
    <w:p w:rsidR="00570B33" w:rsidRPr="00570B33" w:rsidRDefault="00570B33" w:rsidP="00570B3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B33">
        <w:rPr>
          <w:rFonts w:ascii="Times New Roman" w:hAnsi="Times New Roman" w:cs="Times New Roman"/>
          <w:sz w:val="28"/>
          <w:szCs w:val="28"/>
        </w:rPr>
        <w:t>- раскатывать кусочки прямыми движениями (вперёд-назад, получая палочку-колбаску);</w:t>
      </w:r>
    </w:p>
    <w:p w:rsidR="00570B33" w:rsidRPr="00570B33" w:rsidRDefault="00570B33" w:rsidP="00570B3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B33">
        <w:rPr>
          <w:rFonts w:ascii="Times New Roman" w:hAnsi="Times New Roman" w:cs="Times New Roman"/>
          <w:sz w:val="28"/>
          <w:szCs w:val="28"/>
        </w:rPr>
        <w:t>- раскатывать кусочки круговыми движениями, получая шар;</w:t>
      </w:r>
    </w:p>
    <w:p w:rsidR="00570B33" w:rsidRPr="00570B33" w:rsidRDefault="00570B33" w:rsidP="00570B3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B33">
        <w:rPr>
          <w:rFonts w:ascii="Times New Roman" w:hAnsi="Times New Roman" w:cs="Times New Roman"/>
          <w:sz w:val="28"/>
          <w:szCs w:val="28"/>
        </w:rPr>
        <w:t>- расплющивать шар, палочку-колбаску, для получения элементов плоскостной работы;</w:t>
      </w:r>
    </w:p>
    <w:p w:rsidR="00570B33" w:rsidRPr="00570B33" w:rsidRDefault="00570B33" w:rsidP="00570B3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B33">
        <w:rPr>
          <w:rFonts w:ascii="Times New Roman" w:hAnsi="Times New Roman" w:cs="Times New Roman"/>
          <w:sz w:val="28"/>
          <w:szCs w:val="28"/>
        </w:rPr>
        <w:lastRenderedPageBreak/>
        <w:t>- лепить простейшие предметы, состоящие из двух – трёх</w:t>
      </w:r>
      <w:r>
        <w:rPr>
          <w:rFonts w:ascii="Times New Roman" w:hAnsi="Times New Roman" w:cs="Times New Roman"/>
          <w:sz w:val="28"/>
          <w:szCs w:val="28"/>
        </w:rPr>
        <w:t xml:space="preserve"> частей (грибок, </w:t>
      </w:r>
      <w:r w:rsidRPr="00570B33">
        <w:rPr>
          <w:rFonts w:ascii="Times New Roman" w:hAnsi="Times New Roman" w:cs="Times New Roman"/>
          <w:sz w:val="28"/>
          <w:szCs w:val="28"/>
        </w:rPr>
        <w:t>бусины и др.);</w:t>
      </w:r>
    </w:p>
    <w:p w:rsidR="00570B33" w:rsidRPr="00570B33" w:rsidRDefault="00570B33" w:rsidP="00570B3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B33">
        <w:rPr>
          <w:rFonts w:ascii="Times New Roman" w:hAnsi="Times New Roman" w:cs="Times New Roman"/>
          <w:sz w:val="28"/>
          <w:szCs w:val="28"/>
        </w:rPr>
        <w:t>учащиеся владеют навыками:</w:t>
      </w:r>
    </w:p>
    <w:p w:rsidR="00570B33" w:rsidRPr="00570B33" w:rsidRDefault="00570B33" w:rsidP="00570B3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B33">
        <w:rPr>
          <w:rFonts w:ascii="Times New Roman" w:hAnsi="Times New Roman" w:cs="Times New Roman"/>
          <w:sz w:val="28"/>
          <w:szCs w:val="28"/>
        </w:rPr>
        <w:t>- элементарной работы с пластичными материалами (</w:t>
      </w:r>
      <w:proofErr w:type="spellStart"/>
      <w:r w:rsidRPr="00570B33">
        <w:rPr>
          <w:rFonts w:ascii="Times New Roman" w:hAnsi="Times New Roman" w:cs="Times New Roman"/>
          <w:sz w:val="28"/>
          <w:szCs w:val="28"/>
        </w:rPr>
        <w:t>отщипывания</w:t>
      </w:r>
      <w:proofErr w:type="spellEnd"/>
      <w:r w:rsidRPr="00570B33">
        <w:rPr>
          <w:rFonts w:ascii="Times New Roman" w:hAnsi="Times New Roman" w:cs="Times New Roman"/>
          <w:sz w:val="28"/>
          <w:szCs w:val="28"/>
        </w:rPr>
        <w:t>, раскатывания, сплющивания и др.);</w:t>
      </w:r>
    </w:p>
    <w:p w:rsidR="00570B33" w:rsidRDefault="00570B33" w:rsidP="00570B3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B33">
        <w:rPr>
          <w:rFonts w:ascii="Times New Roman" w:hAnsi="Times New Roman" w:cs="Times New Roman"/>
          <w:sz w:val="28"/>
          <w:szCs w:val="28"/>
        </w:rPr>
        <w:t>- лепки простейших предметов из нескольких частей.</w:t>
      </w:r>
    </w:p>
    <w:p w:rsidR="00570B33" w:rsidRDefault="00570B33" w:rsidP="00570B3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0B33" w:rsidRPr="00570B33" w:rsidRDefault="00570B33" w:rsidP="00570B3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B33">
        <w:rPr>
          <w:rFonts w:ascii="Times New Roman" w:hAnsi="Times New Roman" w:cs="Times New Roman"/>
          <w:b/>
          <w:sz w:val="28"/>
          <w:szCs w:val="28"/>
        </w:rPr>
        <w:t>Формы подведения итогов реализации:</w:t>
      </w:r>
    </w:p>
    <w:p w:rsidR="00570B33" w:rsidRPr="00570B33" w:rsidRDefault="00570B33" w:rsidP="00570B3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B33">
        <w:rPr>
          <w:rFonts w:ascii="Times New Roman" w:hAnsi="Times New Roman" w:cs="Times New Roman"/>
          <w:sz w:val="28"/>
          <w:szCs w:val="28"/>
        </w:rPr>
        <w:t>•</w:t>
      </w:r>
      <w:r w:rsidRPr="00570B33">
        <w:rPr>
          <w:rFonts w:ascii="Times New Roman" w:hAnsi="Times New Roman" w:cs="Times New Roman"/>
          <w:sz w:val="28"/>
          <w:szCs w:val="28"/>
        </w:rPr>
        <w:tab/>
        <w:t>Открытое итоговое занятие;</w:t>
      </w:r>
    </w:p>
    <w:p w:rsidR="00570B33" w:rsidRDefault="00570B33" w:rsidP="00570B3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0B33">
        <w:rPr>
          <w:rFonts w:ascii="Times New Roman" w:hAnsi="Times New Roman" w:cs="Times New Roman"/>
          <w:sz w:val="28"/>
          <w:szCs w:val="28"/>
        </w:rPr>
        <w:t>•</w:t>
      </w:r>
      <w:r w:rsidRPr="00570B33">
        <w:rPr>
          <w:rFonts w:ascii="Times New Roman" w:hAnsi="Times New Roman" w:cs="Times New Roman"/>
          <w:sz w:val="28"/>
          <w:szCs w:val="28"/>
        </w:rPr>
        <w:tab/>
        <w:t>Опрос/анкетирование родителей с целью изучения мнения родителей о работе кружка и полученных детьми знаний за время обучения.</w:t>
      </w:r>
    </w:p>
    <w:p w:rsidR="00570B33" w:rsidRDefault="00570B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70B33" w:rsidRPr="00B0401E" w:rsidRDefault="00570B33" w:rsidP="00570B33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01E">
        <w:rPr>
          <w:rFonts w:ascii="Times New Roman" w:hAnsi="Times New Roman" w:cs="Times New Roman"/>
          <w:b/>
          <w:sz w:val="28"/>
          <w:szCs w:val="28"/>
        </w:rPr>
        <w:lastRenderedPageBreak/>
        <w:t>V. Контрольно-измерительные материалы</w:t>
      </w:r>
    </w:p>
    <w:p w:rsidR="00570B33" w:rsidRDefault="00570B33" w:rsidP="00570B3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0B33" w:rsidRDefault="00570B33" w:rsidP="00570B3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Программой предусмотрены следующие </w:t>
      </w:r>
      <w:r w:rsidR="00CF45A1">
        <w:rPr>
          <w:rFonts w:ascii="Times New Roman" w:hAnsi="Times New Roman" w:cs="Times New Roman"/>
          <w:sz w:val="28"/>
          <w:szCs w:val="28"/>
        </w:rPr>
        <w:t>формы</w:t>
      </w:r>
      <w:r>
        <w:rPr>
          <w:rFonts w:ascii="Times New Roman" w:hAnsi="Times New Roman" w:cs="Times New Roman"/>
          <w:sz w:val="28"/>
          <w:szCs w:val="28"/>
        </w:rPr>
        <w:t xml:space="preserve"> контроля:</w:t>
      </w:r>
    </w:p>
    <w:p w:rsidR="00CF45A1" w:rsidRPr="00570B33" w:rsidRDefault="00CF45A1" w:rsidP="00570B3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45A1" w:rsidRPr="00CF45A1" w:rsidRDefault="00CF45A1" w:rsidP="00CF45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45A1">
        <w:rPr>
          <w:rFonts w:ascii="Times New Roman" w:hAnsi="Times New Roman" w:cs="Times New Roman"/>
          <w:sz w:val="28"/>
          <w:szCs w:val="28"/>
        </w:rPr>
        <w:t>1. Вводный (первичный) контроль пред</w:t>
      </w:r>
      <w:r>
        <w:rPr>
          <w:rFonts w:ascii="Times New Roman" w:hAnsi="Times New Roman" w:cs="Times New Roman"/>
          <w:sz w:val="28"/>
          <w:szCs w:val="28"/>
        </w:rPr>
        <w:t xml:space="preserve">ставляет беседу и наблюдение за </w:t>
      </w:r>
      <w:r w:rsidRPr="00CF45A1">
        <w:rPr>
          <w:rFonts w:ascii="Times New Roman" w:hAnsi="Times New Roman" w:cs="Times New Roman"/>
          <w:sz w:val="28"/>
          <w:szCs w:val="28"/>
        </w:rPr>
        <w:t>детьми во время первого занятия (проверяется речевое развитие, умение различать цвета, форму предметов).</w:t>
      </w:r>
    </w:p>
    <w:p w:rsidR="00CF45A1" w:rsidRPr="00CF45A1" w:rsidRDefault="00CF45A1" w:rsidP="00CF45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F45A1">
        <w:rPr>
          <w:rFonts w:ascii="Times New Roman" w:hAnsi="Times New Roman" w:cs="Times New Roman"/>
          <w:sz w:val="28"/>
          <w:szCs w:val="28"/>
        </w:rPr>
        <w:t xml:space="preserve">. Итоговый контроль осуществляется в конце учебного года (форма: </w:t>
      </w:r>
      <w:r>
        <w:rPr>
          <w:rFonts w:ascii="Times New Roman" w:hAnsi="Times New Roman" w:cs="Times New Roman"/>
          <w:sz w:val="28"/>
          <w:szCs w:val="28"/>
        </w:rPr>
        <w:t>итоговое занятие</w:t>
      </w:r>
      <w:r w:rsidRPr="00CF45A1">
        <w:rPr>
          <w:rFonts w:ascii="Times New Roman" w:hAnsi="Times New Roman" w:cs="Times New Roman"/>
          <w:sz w:val="28"/>
          <w:szCs w:val="28"/>
        </w:rPr>
        <w:t>).</w:t>
      </w:r>
    </w:p>
    <w:p w:rsidR="00CF45A1" w:rsidRPr="00CF45A1" w:rsidRDefault="00CF45A1" w:rsidP="00CF45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45A1">
        <w:rPr>
          <w:rFonts w:ascii="Times New Roman" w:hAnsi="Times New Roman" w:cs="Times New Roman"/>
          <w:sz w:val="28"/>
          <w:szCs w:val="28"/>
        </w:rPr>
        <w:t xml:space="preserve">Кроме того, на каждом занятии осуществляется </w:t>
      </w:r>
      <w:proofErr w:type="gramStart"/>
      <w:r w:rsidRPr="00CF45A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F45A1">
        <w:rPr>
          <w:rFonts w:ascii="Times New Roman" w:hAnsi="Times New Roman" w:cs="Times New Roman"/>
          <w:sz w:val="28"/>
          <w:szCs w:val="28"/>
        </w:rPr>
        <w:t xml:space="preserve"> правильностью выполнения работы, особенностями взаимоотношений участников занятия (метод: педагогическое наблюдение).</w:t>
      </w:r>
    </w:p>
    <w:p w:rsidR="00570B33" w:rsidRDefault="00CF45A1" w:rsidP="00CF45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45A1">
        <w:rPr>
          <w:rFonts w:ascii="Times New Roman" w:hAnsi="Times New Roman" w:cs="Times New Roman"/>
          <w:sz w:val="28"/>
          <w:szCs w:val="28"/>
        </w:rPr>
        <w:t>Вводный, промежуточный и итоговый контроль проводится по одинаковым заданиям с целью отслеживания динамики сенсомоторного развития детей.</w:t>
      </w:r>
    </w:p>
    <w:p w:rsidR="00CF45A1" w:rsidRDefault="00CF45A1" w:rsidP="00CF45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45A1" w:rsidRPr="00CF45A1" w:rsidRDefault="00CF45A1" w:rsidP="00CF45A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5A1">
        <w:rPr>
          <w:rFonts w:ascii="Times New Roman" w:hAnsi="Times New Roman" w:cs="Times New Roman"/>
          <w:b/>
          <w:sz w:val="28"/>
          <w:szCs w:val="28"/>
        </w:rPr>
        <w:t>Диагностика уровня</w:t>
      </w:r>
    </w:p>
    <w:p w:rsidR="00CF45A1" w:rsidRPr="00CF45A1" w:rsidRDefault="00CF45A1" w:rsidP="00CF45A1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5A1">
        <w:rPr>
          <w:rFonts w:ascii="Times New Roman" w:hAnsi="Times New Roman" w:cs="Times New Roman"/>
          <w:b/>
          <w:sz w:val="28"/>
          <w:szCs w:val="28"/>
        </w:rPr>
        <w:t>развития художественно - творческих способностей.</w:t>
      </w:r>
    </w:p>
    <w:p w:rsidR="00CF45A1" w:rsidRDefault="00CF45A1" w:rsidP="00CF45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91"/>
        <w:gridCol w:w="2722"/>
        <w:gridCol w:w="2393"/>
        <w:gridCol w:w="2393"/>
      </w:tblGrid>
      <w:tr w:rsidR="00CF45A1" w:rsidTr="00CF45A1">
        <w:tc>
          <w:tcPr>
            <w:tcW w:w="2392" w:type="dxa"/>
          </w:tcPr>
          <w:p w:rsidR="00CF45A1" w:rsidRPr="00CF45A1" w:rsidRDefault="00CF45A1" w:rsidP="00CF45A1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F45A1">
              <w:rPr>
                <w:rFonts w:ascii="Times New Roman" w:hAnsi="Times New Roman"/>
                <w:b/>
                <w:sz w:val="28"/>
                <w:szCs w:val="28"/>
              </w:rPr>
              <w:t>Критерии</w:t>
            </w:r>
          </w:p>
          <w:p w:rsidR="00CF45A1" w:rsidRPr="00CF45A1" w:rsidRDefault="00CF45A1" w:rsidP="00CF45A1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F45A1">
              <w:rPr>
                <w:rFonts w:ascii="Times New Roman" w:hAnsi="Times New Roman"/>
                <w:b/>
                <w:sz w:val="28"/>
                <w:szCs w:val="28"/>
              </w:rPr>
              <w:t>(индикаторы)</w:t>
            </w:r>
          </w:p>
        </w:tc>
        <w:tc>
          <w:tcPr>
            <w:tcW w:w="2393" w:type="dxa"/>
          </w:tcPr>
          <w:p w:rsidR="00CF45A1" w:rsidRPr="00CF45A1" w:rsidRDefault="00CF45A1" w:rsidP="00CF45A1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F45A1">
              <w:rPr>
                <w:rFonts w:ascii="Times New Roman" w:hAnsi="Times New Roman"/>
                <w:b/>
                <w:sz w:val="28"/>
                <w:szCs w:val="28"/>
              </w:rPr>
              <w:t>Высокий уровень</w:t>
            </w:r>
          </w:p>
        </w:tc>
        <w:tc>
          <w:tcPr>
            <w:tcW w:w="2393" w:type="dxa"/>
          </w:tcPr>
          <w:p w:rsidR="00CF45A1" w:rsidRPr="00CF45A1" w:rsidRDefault="00CF45A1" w:rsidP="00CF45A1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F45A1">
              <w:rPr>
                <w:rFonts w:ascii="Times New Roman" w:hAnsi="Times New Roman"/>
                <w:b/>
                <w:sz w:val="28"/>
                <w:szCs w:val="28"/>
              </w:rPr>
              <w:t>Средний уровень</w:t>
            </w:r>
          </w:p>
        </w:tc>
        <w:tc>
          <w:tcPr>
            <w:tcW w:w="2393" w:type="dxa"/>
          </w:tcPr>
          <w:p w:rsidR="00CF45A1" w:rsidRPr="00CF45A1" w:rsidRDefault="00CF45A1" w:rsidP="00CF45A1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F45A1">
              <w:rPr>
                <w:rFonts w:ascii="Times New Roman" w:hAnsi="Times New Roman"/>
                <w:b/>
                <w:sz w:val="28"/>
                <w:szCs w:val="28"/>
              </w:rPr>
              <w:t>Низкий уровень</w:t>
            </w:r>
          </w:p>
        </w:tc>
      </w:tr>
      <w:tr w:rsidR="00CF45A1" w:rsidTr="00CF45A1">
        <w:tc>
          <w:tcPr>
            <w:tcW w:w="2392" w:type="dxa"/>
          </w:tcPr>
          <w:p w:rsidR="00CF45A1" w:rsidRPr="00CF45A1" w:rsidRDefault="00CF45A1" w:rsidP="00CF45A1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F45A1">
              <w:rPr>
                <w:rFonts w:ascii="Times New Roman" w:hAnsi="Times New Roman"/>
                <w:b/>
                <w:sz w:val="28"/>
                <w:szCs w:val="28"/>
              </w:rPr>
              <w:t>Творческая</w:t>
            </w:r>
          </w:p>
          <w:p w:rsidR="00CF45A1" w:rsidRPr="00CF45A1" w:rsidRDefault="00CF45A1" w:rsidP="00CF45A1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F45A1">
              <w:rPr>
                <w:rFonts w:ascii="Times New Roman" w:hAnsi="Times New Roman"/>
                <w:b/>
                <w:sz w:val="28"/>
                <w:szCs w:val="28"/>
              </w:rPr>
              <w:t>активность.</w:t>
            </w:r>
          </w:p>
        </w:tc>
        <w:tc>
          <w:tcPr>
            <w:tcW w:w="2393" w:type="dxa"/>
          </w:tcPr>
          <w:p w:rsidR="00CF45A1" w:rsidRPr="00CF45A1" w:rsidRDefault="00CF45A1" w:rsidP="00CF45A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5A1">
              <w:rPr>
                <w:rFonts w:ascii="Times New Roman" w:hAnsi="Times New Roman"/>
                <w:sz w:val="28"/>
                <w:szCs w:val="28"/>
              </w:rPr>
              <w:t>Повышенный интерес,</w:t>
            </w:r>
          </w:p>
          <w:p w:rsidR="00CF45A1" w:rsidRDefault="00CF45A1" w:rsidP="00CF45A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5A1">
              <w:rPr>
                <w:rFonts w:ascii="Times New Roman" w:hAnsi="Times New Roman"/>
                <w:sz w:val="28"/>
                <w:szCs w:val="28"/>
              </w:rPr>
              <w:t>творческая активность.</w:t>
            </w:r>
          </w:p>
        </w:tc>
        <w:tc>
          <w:tcPr>
            <w:tcW w:w="2393" w:type="dxa"/>
          </w:tcPr>
          <w:p w:rsidR="00CF45A1" w:rsidRPr="00CF45A1" w:rsidRDefault="00CF45A1" w:rsidP="00CF45A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5A1">
              <w:rPr>
                <w:rFonts w:ascii="Times New Roman" w:hAnsi="Times New Roman"/>
                <w:sz w:val="28"/>
                <w:szCs w:val="28"/>
              </w:rPr>
              <w:t>Ребенок активен, есть</w:t>
            </w:r>
          </w:p>
          <w:p w:rsidR="00CF45A1" w:rsidRPr="00CF45A1" w:rsidRDefault="00CF45A1" w:rsidP="00CF45A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5A1">
              <w:rPr>
                <w:rFonts w:ascii="Times New Roman" w:hAnsi="Times New Roman"/>
                <w:sz w:val="28"/>
                <w:szCs w:val="28"/>
              </w:rPr>
              <w:t>интерес к данному виду</w:t>
            </w:r>
          </w:p>
          <w:p w:rsidR="00CF45A1" w:rsidRPr="00CF45A1" w:rsidRDefault="00CF45A1" w:rsidP="00CF45A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5A1">
              <w:rPr>
                <w:rFonts w:ascii="Times New Roman" w:hAnsi="Times New Roman"/>
                <w:sz w:val="28"/>
                <w:szCs w:val="28"/>
              </w:rPr>
              <w:t>деятельности, но</w:t>
            </w:r>
          </w:p>
          <w:p w:rsidR="00CF45A1" w:rsidRPr="00CF45A1" w:rsidRDefault="00CF45A1" w:rsidP="00CF45A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5A1">
              <w:rPr>
                <w:rFonts w:ascii="Times New Roman" w:hAnsi="Times New Roman"/>
                <w:sz w:val="28"/>
                <w:szCs w:val="28"/>
              </w:rPr>
              <w:t xml:space="preserve">выполняет работу </w:t>
            </w:r>
            <w:proofErr w:type="gramStart"/>
            <w:r w:rsidRPr="00CF45A1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</w:p>
          <w:p w:rsidR="00CF45A1" w:rsidRDefault="00CF45A1" w:rsidP="00CF45A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5A1">
              <w:rPr>
                <w:rFonts w:ascii="Times New Roman" w:hAnsi="Times New Roman"/>
                <w:sz w:val="28"/>
                <w:szCs w:val="28"/>
              </w:rPr>
              <w:t>указанию педагога</w:t>
            </w:r>
          </w:p>
        </w:tc>
        <w:tc>
          <w:tcPr>
            <w:tcW w:w="2393" w:type="dxa"/>
          </w:tcPr>
          <w:p w:rsidR="00CF45A1" w:rsidRPr="00CF45A1" w:rsidRDefault="00CF45A1" w:rsidP="00CF45A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5A1">
              <w:rPr>
                <w:rFonts w:ascii="Times New Roman" w:hAnsi="Times New Roman"/>
                <w:sz w:val="28"/>
                <w:szCs w:val="28"/>
              </w:rPr>
              <w:t>Ребенок не активен,</w:t>
            </w:r>
          </w:p>
          <w:p w:rsidR="00CF45A1" w:rsidRPr="00CF45A1" w:rsidRDefault="00CF45A1" w:rsidP="00CF45A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5A1">
              <w:rPr>
                <w:rFonts w:ascii="Times New Roman" w:hAnsi="Times New Roman"/>
                <w:sz w:val="28"/>
                <w:szCs w:val="28"/>
              </w:rPr>
              <w:t>выполняет работу</w:t>
            </w:r>
          </w:p>
          <w:p w:rsidR="00CF45A1" w:rsidRPr="00CF45A1" w:rsidRDefault="00CF45A1" w:rsidP="00CF45A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5A1">
              <w:rPr>
                <w:rFonts w:ascii="Times New Roman" w:hAnsi="Times New Roman"/>
                <w:sz w:val="28"/>
                <w:szCs w:val="28"/>
              </w:rPr>
              <w:t>без особого</w:t>
            </w:r>
          </w:p>
          <w:p w:rsidR="00CF45A1" w:rsidRDefault="00CF45A1" w:rsidP="00CF45A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5A1">
              <w:rPr>
                <w:rFonts w:ascii="Times New Roman" w:hAnsi="Times New Roman"/>
                <w:sz w:val="28"/>
                <w:szCs w:val="28"/>
              </w:rPr>
              <w:t>желания.</w:t>
            </w:r>
          </w:p>
        </w:tc>
      </w:tr>
      <w:tr w:rsidR="00CF45A1" w:rsidTr="00CF45A1">
        <w:tc>
          <w:tcPr>
            <w:tcW w:w="2392" w:type="dxa"/>
          </w:tcPr>
          <w:p w:rsidR="00CF45A1" w:rsidRPr="00CF45A1" w:rsidRDefault="00CF45A1" w:rsidP="00CF45A1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F45A1">
              <w:rPr>
                <w:rFonts w:ascii="Times New Roman" w:hAnsi="Times New Roman"/>
                <w:b/>
                <w:sz w:val="28"/>
                <w:szCs w:val="28"/>
              </w:rPr>
              <w:t>Новизна,</w:t>
            </w:r>
          </w:p>
          <w:p w:rsidR="00CF45A1" w:rsidRPr="00CF45A1" w:rsidRDefault="00CF45A1" w:rsidP="00CF45A1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F45A1">
              <w:rPr>
                <w:rFonts w:ascii="Times New Roman" w:hAnsi="Times New Roman"/>
                <w:b/>
                <w:sz w:val="28"/>
                <w:szCs w:val="28"/>
              </w:rPr>
              <w:t>оригинальность.</w:t>
            </w:r>
          </w:p>
        </w:tc>
        <w:tc>
          <w:tcPr>
            <w:tcW w:w="2393" w:type="dxa"/>
          </w:tcPr>
          <w:p w:rsidR="00CF45A1" w:rsidRPr="00CF45A1" w:rsidRDefault="00CF45A1" w:rsidP="00CF45A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5A1">
              <w:rPr>
                <w:rFonts w:ascii="Times New Roman" w:hAnsi="Times New Roman"/>
                <w:sz w:val="28"/>
                <w:szCs w:val="28"/>
              </w:rPr>
              <w:t>Субъективная новизна,</w:t>
            </w:r>
          </w:p>
          <w:p w:rsidR="00CF45A1" w:rsidRPr="00CF45A1" w:rsidRDefault="00CF45A1" w:rsidP="00CF45A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5A1">
              <w:rPr>
                <w:rFonts w:ascii="Times New Roman" w:hAnsi="Times New Roman"/>
                <w:sz w:val="28"/>
                <w:szCs w:val="28"/>
              </w:rPr>
              <w:t>оригинальность и</w:t>
            </w:r>
          </w:p>
          <w:p w:rsidR="00CF45A1" w:rsidRPr="00CF45A1" w:rsidRDefault="00CF45A1" w:rsidP="00CF45A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5A1">
              <w:rPr>
                <w:rFonts w:ascii="Times New Roman" w:hAnsi="Times New Roman"/>
                <w:sz w:val="28"/>
                <w:szCs w:val="28"/>
              </w:rPr>
              <w:t xml:space="preserve">вариативность как </w:t>
            </w:r>
            <w:r w:rsidRPr="00CF45A1">
              <w:rPr>
                <w:rFonts w:ascii="Times New Roman" w:hAnsi="Times New Roman"/>
                <w:sz w:val="28"/>
                <w:szCs w:val="28"/>
              </w:rPr>
              <w:lastRenderedPageBreak/>
              <w:t>способов</w:t>
            </w:r>
          </w:p>
          <w:p w:rsidR="00CF45A1" w:rsidRPr="00CF45A1" w:rsidRDefault="00CF45A1" w:rsidP="00CF45A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5A1">
              <w:rPr>
                <w:rFonts w:ascii="Times New Roman" w:hAnsi="Times New Roman"/>
                <w:sz w:val="28"/>
                <w:szCs w:val="28"/>
              </w:rPr>
              <w:t xml:space="preserve">решения </w:t>
            </w:r>
            <w:proofErr w:type="gramStart"/>
            <w:r w:rsidRPr="00CF45A1">
              <w:rPr>
                <w:rFonts w:ascii="Times New Roman" w:hAnsi="Times New Roman"/>
                <w:sz w:val="28"/>
                <w:szCs w:val="28"/>
              </w:rPr>
              <w:t>творческой</w:t>
            </w:r>
            <w:proofErr w:type="gramEnd"/>
          </w:p>
          <w:p w:rsidR="00CF45A1" w:rsidRPr="00CF45A1" w:rsidRDefault="00CF45A1" w:rsidP="00CF45A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5A1">
              <w:rPr>
                <w:rFonts w:ascii="Times New Roman" w:hAnsi="Times New Roman"/>
                <w:sz w:val="28"/>
                <w:szCs w:val="28"/>
              </w:rPr>
              <w:t>задачи, так и результата</w:t>
            </w:r>
          </w:p>
          <w:p w:rsidR="00CF45A1" w:rsidRPr="00CF45A1" w:rsidRDefault="00CF45A1" w:rsidP="00CF45A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5A1">
              <w:rPr>
                <w:rFonts w:ascii="Times New Roman" w:hAnsi="Times New Roman"/>
                <w:sz w:val="28"/>
                <w:szCs w:val="28"/>
              </w:rPr>
              <w:t>детского творчества.</w:t>
            </w:r>
          </w:p>
          <w:p w:rsidR="00CF45A1" w:rsidRPr="00CF45A1" w:rsidRDefault="00CF45A1" w:rsidP="00CF45A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5A1">
              <w:rPr>
                <w:rFonts w:ascii="Times New Roman" w:hAnsi="Times New Roman"/>
                <w:sz w:val="28"/>
                <w:szCs w:val="28"/>
              </w:rPr>
              <w:t>«индивидуальный» подчерк</w:t>
            </w:r>
          </w:p>
          <w:p w:rsidR="00CF45A1" w:rsidRDefault="00CF45A1" w:rsidP="00CF45A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5A1">
              <w:rPr>
                <w:rFonts w:ascii="Times New Roman" w:hAnsi="Times New Roman"/>
                <w:sz w:val="28"/>
                <w:szCs w:val="28"/>
              </w:rPr>
              <w:t>детской продукции.</w:t>
            </w:r>
          </w:p>
        </w:tc>
        <w:tc>
          <w:tcPr>
            <w:tcW w:w="2393" w:type="dxa"/>
          </w:tcPr>
          <w:p w:rsidR="00CF45A1" w:rsidRPr="00CF45A1" w:rsidRDefault="00CF45A1" w:rsidP="00CF45A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5A1">
              <w:rPr>
                <w:rFonts w:ascii="Times New Roman" w:hAnsi="Times New Roman"/>
                <w:sz w:val="28"/>
                <w:szCs w:val="28"/>
              </w:rPr>
              <w:lastRenderedPageBreak/>
              <w:t>Ребёнок правильно</w:t>
            </w:r>
          </w:p>
          <w:p w:rsidR="00CF45A1" w:rsidRPr="00CF45A1" w:rsidRDefault="00CF45A1" w:rsidP="00CF45A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5A1">
              <w:rPr>
                <w:rFonts w:ascii="Times New Roman" w:hAnsi="Times New Roman"/>
                <w:sz w:val="28"/>
                <w:szCs w:val="28"/>
              </w:rPr>
              <w:t>выполняет задание,</w:t>
            </w:r>
          </w:p>
          <w:p w:rsidR="00CF45A1" w:rsidRPr="00CF45A1" w:rsidRDefault="00CF45A1" w:rsidP="00CF45A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5A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внесение </w:t>
            </w:r>
            <w:proofErr w:type="gramStart"/>
            <w:r w:rsidRPr="00CF45A1">
              <w:rPr>
                <w:rFonts w:ascii="Times New Roman" w:hAnsi="Times New Roman"/>
                <w:sz w:val="28"/>
                <w:szCs w:val="28"/>
              </w:rPr>
              <w:t>новых</w:t>
            </w:r>
            <w:proofErr w:type="gramEnd"/>
          </w:p>
          <w:p w:rsidR="00CF45A1" w:rsidRPr="00CF45A1" w:rsidRDefault="00CF45A1" w:rsidP="00CF45A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5A1">
              <w:rPr>
                <w:rFonts w:ascii="Times New Roman" w:hAnsi="Times New Roman"/>
                <w:sz w:val="28"/>
                <w:szCs w:val="28"/>
              </w:rPr>
              <w:t xml:space="preserve">замыслов случайно, </w:t>
            </w:r>
            <w:proofErr w:type="gramStart"/>
            <w:r w:rsidRPr="00CF45A1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CF45A1" w:rsidRDefault="00CF45A1" w:rsidP="00CF45A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5A1">
              <w:rPr>
                <w:rFonts w:ascii="Times New Roman" w:hAnsi="Times New Roman"/>
                <w:sz w:val="28"/>
                <w:szCs w:val="28"/>
              </w:rPr>
              <w:t>подсказками педагога.</w:t>
            </w:r>
          </w:p>
        </w:tc>
        <w:tc>
          <w:tcPr>
            <w:tcW w:w="2393" w:type="dxa"/>
          </w:tcPr>
          <w:p w:rsidR="00CF45A1" w:rsidRPr="00CF45A1" w:rsidRDefault="00CF45A1" w:rsidP="00CF45A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5A1">
              <w:rPr>
                <w:rFonts w:ascii="Times New Roman" w:hAnsi="Times New Roman"/>
                <w:sz w:val="28"/>
                <w:szCs w:val="28"/>
              </w:rPr>
              <w:lastRenderedPageBreak/>
              <w:t>Нет новизны и</w:t>
            </w:r>
          </w:p>
          <w:p w:rsidR="00CF45A1" w:rsidRPr="00CF45A1" w:rsidRDefault="00CF45A1" w:rsidP="00CF45A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5A1">
              <w:rPr>
                <w:rFonts w:ascii="Times New Roman" w:hAnsi="Times New Roman"/>
                <w:sz w:val="28"/>
                <w:szCs w:val="28"/>
              </w:rPr>
              <w:t xml:space="preserve">оригинальности </w:t>
            </w:r>
            <w:proofErr w:type="gramStart"/>
            <w:r w:rsidRPr="00CF45A1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CF45A1" w:rsidRPr="00CF45A1" w:rsidRDefault="00CF45A1" w:rsidP="00CF45A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5A1">
              <w:rPr>
                <w:rFonts w:ascii="Times New Roman" w:hAnsi="Times New Roman"/>
                <w:sz w:val="28"/>
                <w:szCs w:val="28"/>
              </w:rPr>
              <w:t>работе, выполняет</w:t>
            </w:r>
          </w:p>
          <w:p w:rsidR="00CF45A1" w:rsidRPr="00CF45A1" w:rsidRDefault="00CF45A1" w:rsidP="00CF45A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5A1">
              <w:rPr>
                <w:rFonts w:ascii="Times New Roman" w:hAnsi="Times New Roman"/>
                <w:sz w:val="28"/>
                <w:szCs w:val="28"/>
              </w:rPr>
              <w:lastRenderedPageBreak/>
              <w:t>задание по образцу,</w:t>
            </w:r>
          </w:p>
          <w:p w:rsidR="00CF45A1" w:rsidRDefault="00CF45A1" w:rsidP="00CF45A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5A1">
              <w:rPr>
                <w:rFonts w:ascii="Times New Roman" w:hAnsi="Times New Roman"/>
                <w:sz w:val="28"/>
                <w:szCs w:val="28"/>
              </w:rPr>
              <w:t>с ошибками.</w:t>
            </w:r>
          </w:p>
        </w:tc>
      </w:tr>
      <w:tr w:rsidR="00CF45A1" w:rsidTr="00CF45A1">
        <w:tc>
          <w:tcPr>
            <w:tcW w:w="2392" w:type="dxa"/>
          </w:tcPr>
          <w:p w:rsidR="00CF45A1" w:rsidRPr="00CF45A1" w:rsidRDefault="00CF45A1" w:rsidP="00CF45A1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F45A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Сенсорные</w:t>
            </w:r>
          </w:p>
          <w:p w:rsidR="00CF45A1" w:rsidRPr="00CF45A1" w:rsidRDefault="00CF45A1" w:rsidP="00CF45A1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F45A1">
              <w:rPr>
                <w:rFonts w:ascii="Times New Roman" w:hAnsi="Times New Roman"/>
                <w:b/>
                <w:sz w:val="28"/>
                <w:szCs w:val="28"/>
              </w:rPr>
              <w:t>способности</w:t>
            </w:r>
          </w:p>
          <w:p w:rsidR="00CF45A1" w:rsidRPr="00CF45A1" w:rsidRDefault="00CF45A1" w:rsidP="00CF45A1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CF45A1">
              <w:rPr>
                <w:rFonts w:ascii="Times New Roman" w:hAnsi="Times New Roman"/>
                <w:b/>
                <w:sz w:val="28"/>
                <w:szCs w:val="28"/>
              </w:rPr>
              <w:t>(чувство цвета,</w:t>
            </w:r>
            <w:proofErr w:type="gramEnd"/>
          </w:p>
          <w:p w:rsidR="00CF45A1" w:rsidRPr="00CF45A1" w:rsidRDefault="00CF45A1" w:rsidP="00CF45A1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F45A1">
              <w:rPr>
                <w:rFonts w:ascii="Times New Roman" w:hAnsi="Times New Roman"/>
                <w:b/>
                <w:sz w:val="28"/>
                <w:szCs w:val="28"/>
              </w:rPr>
              <w:t>формы).</w:t>
            </w:r>
          </w:p>
        </w:tc>
        <w:tc>
          <w:tcPr>
            <w:tcW w:w="2393" w:type="dxa"/>
          </w:tcPr>
          <w:p w:rsidR="00CF45A1" w:rsidRPr="00CF45A1" w:rsidRDefault="00CF45A1" w:rsidP="00CF45A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5A1">
              <w:rPr>
                <w:rFonts w:ascii="Times New Roman" w:hAnsi="Times New Roman"/>
                <w:sz w:val="28"/>
                <w:szCs w:val="28"/>
              </w:rPr>
              <w:t>Форма передана точно.</w:t>
            </w:r>
          </w:p>
          <w:p w:rsidR="00CF45A1" w:rsidRPr="00CF45A1" w:rsidRDefault="00CF45A1" w:rsidP="00CF45A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5A1">
              <w:rPr>
                <w:rFonts w:ascii="Times New Roman" w:hAnsi="Times New Roman"/>
                <w:sz w:val="28"/>
                <w:szCs w:val="28"/>
              </w:rPr>
              <w:t xml:space="preserve">Разнообразие </w:t>
            </w:r>
            <w:proofErr w:type="gramStart"/>
            <w:r w:rsidRPr="00CF45A1">
              <w:rPr>
                <w:rFonts w:ascii="Times New Roman" w:hAnsi="Times New Roman"/>
                <w:sz w:val="28"/>
                <w:szCs w:val="28"/>
              </w:rPr>
              <w:t>цветовой</w:t>
            </w:r>
            <w:proofErr w:type="gramEnd"/>
          </w:p>
          <w:p w:rsidR="00CF45A1" w:rsidRPr="00CF45A1" w:rsidRDefault="00CF45A1" w:rsidP="00CF45A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5A1">
              <w:rPr>
                <w:rFonts w:ascii="Times New Roman" w:hAnsi="Times New Roman"/>
                <w:sz w:val="28"/>
                <w:szCs w:val="28"/>
              </w:rPr>
              <w:t xml:space="preserve">гаммы, </w:t>
            </w:r>
            <w:proofErr w:type="gramStart"/>
            <w:r w:rsidRPr="00CF45A1">
              <w:rPr>
                <w:rFonts w:ascii="Times New Roman" w:hAnsi="Times New Roman"/>
                <w:sz w:val="28"/>
                <w:szCs w:val="28"/>
              </w:rPr>
              <w:t>передан</w:t>
            </w:r>
            <w:proofErr w:type="gramEnd"/>
            <w:r w:rsidRPr="00CF45A1">
              <w:rPr>
                <w:rFonts w:ascii="Times New Roman" w:hAnsi="Times New Roman"/>
                <w:sz w:val="28"/>
                <w:szCs w:val="28"/>
              </w:rPr>
              <w:t xml:space="preserve"> реальный</w:t>
            </w:r>
          </w:p>
          <w:p w:rsidR="00CF45A1" w:rsidRPr="00CF45A1" w:rsidRDefault="00CF45A1" w:rsidP="00CF45A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5A1">
              <w:rPr>
                <w:rFonts w:ascii="Times New Roman" w:hAnsi="Times New Roman"/>
                <w:sz w:val="28"/>
                <w:szCs w:val="28"/>
              </w:rPr>
              <w:t>цвет, выразительность</w:t>
            </w:r>
          </w:p>
          <w:p w:rsidR="00CF45A1" w:rsidRDefault="00CF45A1" w:rsidP="00CF45A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5A1">
              <w:rPr>
                <w:rFonts w:ascii="Times New Roman" w:hAnsi="Times New Roman"/>
                <w:sz w:val="28"/>
                <w:szCs w:val="28"/>
              </w:rPr>
              <w:t>изображения.</w:t>
            </w:r>
          </w:p>
        </w:tc>
        <w:tc>
          <w:tcPr>
            <w:tcW w:w="2393" w:type="dxa"/>
          </w:tcPr>
          <w:p w:rsidR="00CF45A1" w:rsidRPr="00CF45A1" w:rsidRDefault="00CF45A1" w:rsidP="00CF45A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5A1">
              <w:rPr>
                <w:rFonts w:ascii="Times New Roman" w:hAnsi="Times New Roman"/>
                <w:sz w:val="28"/>
                <w:szCs w:val="28"/>
              </w:rPr>
              <w:t xml:space="preserve">Есть </w:t>
            </w:r>
            <w:proofErr w:type="gramStart"/>
            <w:r w:rsidRPr="00CF45A1">
              <w:rPr>
                <w:rFonts w:ascii="Times New Roman" w:hAnsi="Times New Roman"/>
                <w:sz w:val="28"/>
                <w:szCs w:val="28"/>
              </w:rPr>
              <w:t>незначительные</w:t>
            </w:r>
            <w:proofErr w:type="gramEnd"/>
          </w:p>
          <w:p w:rsidR="00CF45A1" w:rsidRPr="00CF45A1" w:rsidRDefault="00CF45A1" w:rsidP="00CF45A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5A1">
              <w:rPr>
                <w:rFonts w:ascii="Times New Roman" w:hAnsi="Times New Roman"/>
                <w:sz w:val="28"/>
                <w:szCs w:val="28"/>
              </w:rPr>
              <w:t>искажения.</w:t>
            </w:r>
          </w:p>
          <w:p w:rsidR="00CF45A1" w:rsidRPr="00CF45A1" w:rsidRDefault="00CF45A1" w:rsidP="00CF45A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5A1">
              <w:rPr>
                <w:rFonts w:ascii="Times New Roman" w:hAnsi="Times New Roman"/>
                <w:sz w:val="28"/>
                <w:szCs w:val="28"/>
              </w:rPr>
              <w:t xml:space="preserve">Отступления </w:t>
            </w:r>
            <w:proofErr w:type="gramStart"/>
            <w:r w:rsidRPr="00CF45A1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</w:p>
          <w:p w:rsidR="00CF45A1" w:rsidRDefault="00CF45A1" w:rsidP="00CF45A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5A1">
              <w:rPr>
                <w:rFonts w:ascii="Times New Roman" w:hAnsi="Times New Roman"/>
                <w:sz w:val="28"/>
                <w:szCs w:val="28"/>
              </w:rPr>
              <w:t>окраски.</w:t>
            </w:r>
          </w:p>
        </w:tc>
        <w:tc>
          <w:tcPr>
            <w:tcW w:w="2393" w:type="dxa"/>
          </w:tcPr>
          <w:p w:rsidR="00CF45A1" w:rsidRPr="00CF45A1" w:rsidRDefault="00CF45A1" w:rsidP="00CF45A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5A1">
              <w:rPr>
                <w:rFonts w:ascii="Times New Roman" w:hAnsi="Times New Roman"/>
                <w:sz w:val="28"/>
                <w:szCs w:val="28"/>
              </w:rPr>
              <w:t>Форма не удалась,</w:t>
            </w:r>
          </w:p>
          <w:p w:rsidR="00CF45A1" w:rsidRPr="00CF45A1" w:rsidRDefault="00CF45A1" w:rsidP="00CF45A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5A1">
              <w:rPr>
                <w:rFonts w:ascii="Times New Roman" w:hAnsi="Times New Roman"/>
                <w:sz w:val="28"/>
                <w:szCs w:val="28"/>
              </w:rPr>
              <w:t>искажения</w:t>
            </w:r>
          </w:p>
          <w:p w:rsidR="00CF45A1" w:rsidRPr="00CF45A1" w:rsidRDefault="00CF45A1" w:rsidP="00CF45A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5A1">
              <w:rPr>
                <w:rFonts w:ascii="Times New Roman" w:hAnsi="Times New Roman"/>
                <w:sz w:val="28"/>
                <w:szCs w:val="28"/>
              </w:rPr>
              <w:t>значительные.</w:t>
            </w:r>
          </w:p>
          <w:p w:rsidR="00CF45A1" w:rsidRPr="00CF45A1" w:rsidRDefault="00CF45A1" w:rsidP="00CF45A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5A1">
              <w:rPr>
                <w:rFonts w:ascii="Times New Roman" w:hAnsi="Times New Roman"/>
                <w:sz w:val="28"/>
                <w:szCs w:val="28"/>
              </w:rPr>
              <w:t>Безразличие к цвету,</w:t>
            </w:r>
          </w:p>
          <w:p w:rsidR="00CF45A1" w:rsidRDefault="00CF45A1" w:rsidP="00CF45A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5A1">
              <w:rPr>
                <w:rFonts w:ascii="Times New Roman" w:hAnsi="Times New Roman"/>
                <w:sz w:val="28"/>
                <w:szCs w:val="28"/>
              </w:rPr>
              <w:t>одноцветность.</w:t>
            </w:r>
          </w:p>
        </w:tc>
      </w:tr>
      <w:tr w:rsidR="00CF45A1" w:rsidTr="00CF45A1">
        <w:tc>
          <w:tcPr>
            <w:tcW w:w="2392" w:type="dxa"/>
          </w:tcPr>
          <w:p w:rsidR="00CF45A1" w:rsidRPr="00CF45A1" w:rsidRDefault="00CF45A1" w:rsidP="00CF45A1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F45A1">
              <w:rPr>
                <w:rFonts w:ascii="Times New Roman" w:hAnsi="Times New Roman"/>
                <w:b/>
                <w:sz w:val="28"/>
                <w:szCs w:val="28"/>
              </w:rPr>
              <w:t>Композиция.</w:t>
            </w:r>
          </w:p>
        </w:tc>
        <w:tc>
          <w:tcPr>
            <w:tcW w:w="2393" w:type="dxa"/>
          </w:tcPr>
          <w:p w:rsidR="00CF45A1" w:rsidRPr="00CF45A1" w:rsidRDefault="00CF45A1" w:rsidP="00CF45A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5A1">
              <w:rPr>
                <w:rFonts w:ascii="Times New Roman" w:hAnsi="Times New Roman"/>
                <w:sz w:val="28"/>
                <w:szCs w:val="28"/>
              </w:rPr>
              <w:t>По всей плоскости листа,</w:t>
            </w:r>
          </w:p>
          <w:p w:rsidR="00CF45A1" w:rsidRPr="00CF45A1" w:rsidRDefault="00CF45A1" w:rsidP="00CF45A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5A1">
              <w:rPr>
                <w:rFonts w:ascii="Times New Roman" w:hAnsi="Times New Roman"/>
                <w:sz w:val="28"/>
                <w:szCs w:val="28"/>
              </w:rPr>
              <w:t>соблюдается</w:t>
            </w:r>
          </w:p>
          <w:p w:rsidR="00CF45A1" w:rsidRPr="00CF45A1" w:rsidRDefault="00CF45A1" w:rsidP="00CF45A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5A1">
              <w:rPr>
                <w:rFonts w:ascii="Times New Roman" w:hAnsi="Times New Roman"/>
                <w:sz w:val="28"/>
                <w:szCs w:val="28"/>
              </w:rPr>
              <w:t xml:space="preserve">пропорциональность </w:t>
            </w:r>
            <w:proofErr w:type="gramStart"/>
            <w:r w:rsidRPr="00CF45A1">
              <w:rPr>
                <w:rFonts w:ascii="Times New Roman" w:hAnsi="Times New Roman"/>
                <w:sz w:val="28"/>
                <w:szCs w:val="28"/>
              </w:rPr>
              <w:t>между</w:t>
            </w:r>
            <w:proofErr w:type="gramEnd"/>
          </w:p>
          <w:p w:rsidR="00CF45A1" w:rsidRDefault="00CF45A1" w:rsidP="00CF45A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5A1">
              <w:rPr>
                <w:rFonts w:ascii="Times New Roman" w:hAnsi="Times New Roman"/>
                <w:sz w:val="28"/>
                <w:szCs w:val="28"/>
              </w:rPr>
              <w:t>предметами.</w:t>
            </w:r>
          </w:p>
        </w:tc>
        <w:tc>
          <w:tcPr>
            <w:tcW w:w="2393" w:type="dxa"/>
          </w:tcPr>
          <w:p w:rsidR="00CF45A1" w:rsidRPr="00CF45A1" w:rsidRDefault="00CF45A1" w:rsidP="00CF45A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5A1">
              <w:rPr>
                <w:rFonts w:ascii="Times New Roman" w:hAnsi="Times New Roman"/>
                <w:sz w:val="28"/>
                <w:szCs w:val="28"/>
              </w:rPr>
              <w:t xml:space="preserve">На полосе листа </w:t>
            </w:r>
            <w:proofErr w:type="gramStart"/>
            <w:r w:rsidRPr="00CF45A1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</w:p>
          <w:p w:rsidR="00CF45A1" w:rsidRPr="00CF45A1" w:rsidRDefault="00CF45A1" w:rsidP="00CF45A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5A1">
              <w:rPr>
                <w:rFonts w:ascii="Times New Roman" w:hAnsi="Times New Roman"/>
                <w:sz w:val="28"/>
                <w:szCs w:val="28"/>
              </w:rPr>
              <w:t>незначительными</w:t>
            </w:r>
          </w:p>
          <w:p w:rsidR="00CF45A1" w:rsidRDefault="00CF45A1" w:rsidP="00CF45A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5A1">
              <w:rPr>
                <w:rFonts w:ascii="Times New Roman" w:hAnsi="Times New Roman"/>
                <w:sz w:val="28"/>
                <w:szCs w:val="28"/>
              </w:rPr>
              <w:t>элементами.</w:t>
            </w:r>
          </w:p>
        </w:tc>
        <w:tc>
          <w:tcPr>
            <w:tcW w:w="2393" w:type="dxa"/>
          </w:tcPr>
          <w:p w:rsidR="00CF45A1" w:rsidRPr="00CF45A1" w:rsidRDefault="00CF45A1" w:rsidP="00CF45A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5A1">
              <w:rPr>
                <w:rFonts w:ascii="Times New Roman" w:hAnsi="Times New Roman"/>
                <w:sz w:val="28"/>
                <w:szCs w:val="28"/>
              </w:rPr>
              <w:t>Не продуманно,</w:t>
            </w:r>
          </w:p>
          <w:p w:rsidR="00CF45A1" w:rsidRPr="00CF45A1" w:rsidRDefault="00CF45A1" w:rsidP="00CF45A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5A1">
              <w:rPr>
                <w:rFonts w:ascii="Times New Roman" w:hAnsi="Times New Roman"/>
                <w:sz w:val="28"/>
                <w:szCs w:val="28"/>
              </w:rPr>
              <w:t>носит случайный</w:t>
            </w:r>
          </w:p>
          <w:p w:rsidR="00CF45A1" w:rsidRDefault="00CF45A1" w:rsidP="00CF45A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5A1">
              <w:rPr>
                <w:rFonts w:ascii="Times New Roman" w:hAnsi="Times New Roman"/>
                <w:sz w:val="28"/>
                <w:szCs w:val="28"/>
              </w:rPr>
              <w:t>характер.</w:t>
            </w:r>
          </w:p>
        </w:tc>
      </w:tr>
      <w:tr w:rsidR="00CF45A1" w:rsidTr="00CF45A1">
        <w:tc>
          <w:tcPr>
            <w:tcW w:w="2392" w:type="dxa"/>
          </w:tcPr>
          <w:p w:rsidR="00CF45A1" w:rsidRPr="00CF45A1" w:rsidRDefault="00CF45A1" w:rsidP="00CF45A1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F45A1">
              <w:rPr>
                <w:rFonts w:ascii="Times New Roman" w:hAnsi="Times New Roman"/>
                <w:b/>
                <w:sz w:val="28"/>
                <w:szCs w:val="28"/>
              </w:rPr>
              <w:t>Общая ручная</w:t>
            </w:r>
          </w:p>
          <w:p w:rsidR="00CF45A1" w:rsidRPr="00CF45A1" w:rsidRDefault="00CF45A1" w:rsidP="00CF45A1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F45A1">
              <w:rPr>
                <w:rFonts w:ascii="Times New Roman" w:hAnsi="Times New Roman"/>
                <w:b/>
                <w:sz w:val="28"/>
                <w:szCs w:val="28"/>
              </w:rPr>
              <w:t>умелость</w:t>
            </w:r>
          </w:p>
        </w:tc>
        <w:tc>
          <w:tcPr>
            <w:tcW w:w="2393" w:type="dxa"/>
          </w:tcPr>
          <w:p w:rsidR="00CF45A1" w:rsidRPr="00CF45A1" w:rsidRDefault="00CF45A1" w:rsidP="00CF45A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5A1">
              <w:rPr>
                <w:rFonts w:ascii="Times New Roman" w:hAnsi="Times New Roman"/>
                <w:sz w:val="28"/>
                <w:szCs w:val="28"/>
              </w:rPr>
              <w:t>Хорошо развита моторика</w:t>
            </w:r>
          </w:p>
          <w:p w:rsidR="00CF45A1" w:rsidRDefault="00CF45A1" w:rsidP="00CF45A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5A1">
              <w:rPr>
                <w:rFonts w:ascii="Times New Roman" w:hAnsi="Times New Roman"/>
                <w:sz w:val="28"/>
                <w:szCs w:val="28"/>
              </w:rPr>
              <w:t>рук, аккуратность.</w:t>
            </w:r>
          </w:p>
        </w:tc>
        <w:tc>
          <w:tcPr>
            <w:tcW w:w="2393" w:type="dxa"/>
          </w:tcPr>
          <w:p w:rsidR="00CF45A1" w:rsidRPr="00CF45A1" w:rsidRDefault="00CF45A1" w:rsidP="00CF45A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5A1">
              <w:rPr>
                <w:rFonts w:ascii="Times New Roman" w:hAnsi="Times New Roman"/>
                <w:sz w:val="28"/>
                <w:szCs w:val="28"/>
              </w:rPr>
              <w:t>Ручная умелость</w:t>
            </w:r>
          </w:p>
          <w:p w:rsidR="00CF45A1" w:rsidRDefault="00CF45A1" w:rsidP="00CF45A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5A1">
              <w:rPr>
                <w:rFonts w:ascii="Times New Roman" w:hAnsi="Times New Roman"/>
                <w:sz w:val="28"/>
                <w:szCs w:val="28"/>
              </w:rPr>
              <w:t>развита.</w:t>
            </w:r>
          </w:p>
        </w:tc>
        <w:tc>
          <w:tcPr>
            <w:tcW w:w="2393" w:type="dxa"/>
          </w:tcPr>
          <w:p w:rsidR="00CF45A1" w:rsidRPr="00CF45A1" w:rsidRDefault="00CF45A1" w:rsidP="00CF45A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5A1">
              <w:rPr>
                <w:rFonts w:ascii="Times New Roman" w:hAnsi="Times New Roman"/>
                <w:sz w:val="28"/>
                <w:szCs w:val="28"/>
              </w:rPr>
              <w:t>Слабо развита</w:t>
            </w:r>
          </w:p>
          <w:p w:rsidR="00CF45A1" w:rsidRDefault="00CF45A1" w:rsidP="00CF45A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5A1">
              <w:rPr>
                <w:rFonts w:ascii="Times New Roman" w:hAnsi="Times New Roman"/>
                <w:sz w:val="28"/>
                <w:szCs w:val="28"/>
              </w:rPr>
              <w:t>моторика рук.</w:t>
            </w:r>
          </w:p>
        </w:tc>
      </w:tr>
      <w:tr w:rsidR="00CF45A1" w:rsidTr="00CF45A1">
        <w:tc>
          <w:tcPr>
            <w:tcW w:w="2392" w:type="dxa"/>
          </w:tcPr>
          <w:p w:rsidR="00CF45A1" w:rsidRPr="00CF45A1" w:rsidRDefault="00CF45A1" w:rsidP="00CF45A1">
            <w:pPr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F45A1">
              <w:rPr>
                <w:rFonts w:ascii="Times New Roman" w:hAnsi="Times New Roman"/>
                <w:b/>
                <w:sz w:val="28"/>
                <w:szCs w:val="28"/>
              </w:rPr>
              <w:t>Самостоятельность.</w:t>
            </w:r>
          </w:p>
        </w:tc>
        <w:tc>
          <w:tcPr>
            <w:tcW w:w="2393" w:type="dxa"/>
          </w:tcPr>
          <w:p w:rsidR="00CF45A1" w:rsidRPr="00CF45A1" w:rsidRDefault="00CF45A1" w:rsidP="00CF45A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5A1">
              <w:rPr>
                <w:rFonts w:ascii="Times New Roman" w:hAnsi="Times New Roman"/>
                <w:sz w:val="28"/>
                <w:szCs w:val="28"/>
              </w:rPr>
              <w:t>Выполняет задание</w:t>
            </w:r>
          </w:p>
          <w:p w:rsidR="00CF45A1" w:rsidRPr="00CF45A1" w:rsidRDefault="00CF45A1" w:rsidP="00CF45A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5A1">
              <w:rPr>
                <w:rFonts w:ascii="Times New Roman" w:hAnsi="Times New Roman"/>
                <w:sz w:val="28"/>
                <w:szCs w:val="28"/>
              </w:rPr>
              <w:t>самостоятельно, без</w:t>
            </w:r>
          </w:p>
          <w:p w:rsidR="00CF45A1" w:rsidRPr="00CF45A1" w:rsidRDefault="00CF45A1" w:rsidP="00CF45A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5A1">
              <w:rPr>
                <w:rFonts w:ascii="Times New Roman" w:hAnsi="Times New Roman"/>
                <w:sz w:val="28"/>
                <w:szCs w:val="28"/>
              </w:rPr>
              <w:t>помощи. Ребенок</w:t>
            </w:r>
          </w:p>
          <w:p w:rsidR="00CF45A1" w:rsidRPr="00CF45A1" w:rsidRDefault="00CF45A1" w:rsidP="00CF45A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5A1">
              <w:rPr>
                <w:rFonts w:ascii="Times New Roman" w:hAnsi="Times New Roman"/>
                <w:sz w:val="28"/>
                <w:szCs w:val="28"/>
              </w:rPr>
              <w:t xml:space="preserve">самостоятельно </w:t>
            </w:r>
            <w:r w:rsidRPr="00CF45A1">
              <w:rPr>
                <w:rFonts w:ascii="Times New Roman" w:hAnsi="Times New Roman"/>
                <w:sz w:val="28"/>
                <w:szCs w:val="28"/>
              </w:rPr>
              <w:lastRenderedPageBreak/>
              <w:t>выбирает</w:t>
            </w:r>
          </w:p>
          <w:p w:rsidR="00CF45A1" w:rsidRPr="00CF45A1" w:rsidRDefault="00CF45A1" w:rsidP="00CF45A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5A1">
              <w:rPr>
                <w:rFonts w:ascii="Times New Roman" w:hAnsi="Times New Roman"/>
                <w:sz w:val="28"/>
                <w:szCs w:val="28"/>
              </w:rPr>
              <w:t>тему, замысел, умеет</w:t>
            </w:r>
          </w:p>
          <w:p w:rsidR="00CF45A1" w:rsidRPr="00CF45A1" w:rsidRDefault="00CF45A1" w:rsidP="00CF45A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5A1">
              <w:rPr>
                <w:rFonts w:ascii="Times New Roman" w:hAnsi="Times New Roman"/>
                <w:sz w:val="28"/>
                <w:szCs w:val="28"/>
              </w:rPr>
              <w:t>планировать свои действия,</w:t>
            </w:r>
          </w:p>
          <w:p w:rsidR="00CF45A1" w:rsidRPr="00CF45A1" w:rsidRDefault="00CF45A1" w:rsidP="00CF45A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5A1">
              <w:rPr>
                <w:rFonts w:ascii="Times New Roman" w:hAnsi="Times New Roman"/>
                <w:sz w:val="28"/>
                <w:szCs w:val="28"/>
              </w:rPr>
              <w:t>выбирать выразительные</w:t>
            </w:r>
          </w:p>
          <w:p w:rsidR="00CF45A1" w:rsidRPr="00CF45A1" w:rsidRDefault="00CF45A1" w:rsidP="00CF45A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5A1">
              <w:rPr>
                <w:rFonts w:ascii="Times New Roman" w:hAnsi="Times New Roman"/>
                <w:sz w:val="28"/>
                <w:szCs w:val="28"/>
              </w:rPr>
              <w:t xml:space="preserve">средства, доводить </w:t>
            </w:r>
            <w:proofErr w:type="gramStart"/>
            <w:r w:rsidRPr="00CF45A1">
              <w:rPr>
                <w:rFonts w:ascii="Times New Roman" w:hAnsi="Times New Roman"/>
                <w:sz w:val="28"/>
                <w:szCs w:val="28"/>
              </w:rPr>
              <w:t>начатое</w:t>
            </w:r>
            <w:proofErr w:type="gramEnd"/>
          </w:p>
          <w:p w:rsidR="00CF45A1" w:rsidRDefault="00CF45A1" w:rsidP="00CF45A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5A1">
              <w:rPr>
                <w:rFonts w:ascii="Times New Roman" w:hAnsi="Times New Roman"/>
                <w:sz w:val="28"/>
                <w:szCs w:val="28"/>
              </w:rPr>
              <w:t>дело до конца.</w:t>
            </w:r>
          </w:p>
        </w:tc>
        <w:tc>
          <w:tcPr>
            <w:tcW w:w="2393" w:type="dxa"/>
          </w:tcPr>
          <w:p w:rsidR="00CF45A1" w:rsidRPr="00CF45A1" w:rsidRDefault="00CF45A1" w:rsidP="00CF45A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5A1">
              <w:rPr>
                <w:rFonts w:ascii="Times New Roman" w:hAnsi="Times New Roman"/>
                <w:sz w:val="28"/>
                <w:szCs w:val="28"/>
              </w:rPr>
              <w:lastRenderedPageBreak/>
              <w:t>Требуется</w:t>
            </w:r>
          </w:p>
          <w:p w:rsidR="00CF45A1" w:rsidRPr="00CF45A1" w:rsidRDefault="00CF45A1" w:rsidP="00CF45A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5A1">
              <w:rPr>
                <w:rFonts w:ascii="Times New Roman" w:hAnsi="Times New Roman"/>
                <w:sz w:val="28"/>
                <w:szCs w:val="28"/>
              </w:rPr>
              <w:t>незначительная</w:t>
            </w:r>
          </w:p>
          <w:p w:rsidR="00CF45A1" w:rsidRDefault="00CF45A1" w:rsidP="00CF45A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5A1">
              <w:rPr>
                <w:rFonts w:ascii="Times New Roman" w:hAnsi="Times New Roman"/>
                <w:sz w:val="28"/>
                <w:szCs w:val="28"/>
              </w:rPr>
              <w:t>помощь.</w:t>
            </w:r>
          </w:p>
        </w:tc>
        <w:tc>
          <w:tcPr>
            <w:tcW w:w="2393" w:type="dxa"/>
          </w:tcPr>
          <w:p w:rsidR="00CF45A1" w:rsidRPr="00CF45A1" w:rsidRDefault="00CF45A1" w:rsidP="00CF45A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5A1">
              <w:rPr>
                <w:rFonts w:ascii="Times New Roman" w:hAnsi="Times New Roman"/>
                <w:sz w:val="28"/>
                <w:szCs w:val="28"/>
              </w:rPr>
              <w:t>Не может</w:t>
            </w:r>
          </w:p>
          <w:p w:rsidR="00CF45A1" w:rsidRPr="00CF45A1" w:rsidRDefault="00CF45A1" w:rsidP="00CF45A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5A1">
              <w:rPr>
                <w:rFonts w:ascii="Times New Roman" w:hAnsi="Times New Roman"/>
                <w:sz w:val="28"/>
                <w:szCs w:val="28"/>
              </w:rPr>
              <w:t>самостоятельно</w:t>
            </w:r>
          </w:p>
          <w:p w:rsidR="00CF45A1" w:rsidRPr="00CF45A1" w:rsidRDefault="00CF45A1" w:rsidP="00CF45A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5A1">
              <w:rPr>
                <w:rFonts w:ascii="Times New Roman" w:hAnsi="Times New Roman"/>
                <w:sz w:val="28"/>
                <w:szCs w:val="28"/>
              </w:rPr>
              <w:t>выполнять задания,</w:t>
            </w:r>
          </w:p>
          <w:p w:rsidR="00CF45A1" w:rsidRPr="00CF45A1" w:rsidRDefault="00CF45A1" w:rsidP="00CF45A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5A1">
              <w:rPr>
                <w:rFonts w:ascii="Times New Roman" w:hAnsi="Times New Roman"/>
                <w:sz w:val="28"/>
                <w:szCs w:val="28"/>
              </w:rPr>
              <w:lastRenderedPageBreak/>
              <w:t>без помощи</w:t>
            </w:r>
          </w:p>
          <w:p w:rsidR="00CF45A1" w:rsidRPr="00CF45A1" w:rsidRDefault="00CF45A1" w:rsidP="00CF45A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5A1">
              <w:rPr>
                <w:rFonts w:ascii="Times New Roman" w:hAnsi="Times New Roman"/>
                <w:sz w:val="28"/>
                <w:szCs w:val="28"/>
              </w:rPr>
              <w:t>педагога,</w:t>
            </w:r>
          </w:p>
          <w:p w:rsidR="00CF45A1" w:rsidRPr="00CF45A1" w:rsidRDefault="00CF45A1" w:rsidP="00CF45A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5A1">
              <w:rPr>
                <w:rFonts w:ascii="Times New Roman" w:hAnsi="Times New Roman"/>
                <w:sz w:val="28"/>
                <w:szCs w:val="28"/>
              </w:rPr>
              <w:t>необходима</w:t>
            </w:r>
          </w:p>
          <w:p w:rsidR="00CF45A1" w:rsidRPr="00CF45A1" w:rsidRDefault="00CF45A1" w:rsidP="00CF45A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5A1">
              <w:rPr>
                <w:rFonts w:ascii="Times New Roman" w:hAnsi="Times New Roman"/>
                <w:sz w:val="28"/>
                <w:szCs w:val="28"/>
              </w:rPr>
              <w:t>поддержка и</w:t>
            </w:r>
          </w:p>
          <w:p w:rsidR="00CF45A1" w:rsidRDefault="00CF45A1" w:rsidP="00CF45A1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5A1">
              <w:rPr>
                <w:rFonts w:ascii="Times New Roman" w:hAnsi="Times New Roman"/>
                <w:sz w:val="28"/>
                <w:szCs w:val="28"/>
              </w:rPr>
              <w:t>стимуляция.</w:t>
            </w:r>
          </w:p>
        </w:tc>
      </w:tr>
    </w:tbl>
    <w:p w:rsidR="00CF45A1" w:rsidRDefault="00CF45A1" w:rsidP="00CF45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45A1" w:rsidRDefault="00CF4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F45A1" w:rsidRPr="00E770D0" w:rsidRDefault="00CF45A1" w:rsidP="00E770D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0D0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CF45A1" w:rsidRDefault="00CF45A1" w:rsidP="00CF45A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70D0" w:rsidRPr="00E770D0" w:rsidRDefault="00E770D0" w:rsidP="00E770D0">
      <w:pPr>
        <w:pStyle w:val="a3"/>
        <w:numPr>
          <w:ilvl w:val="0"/>
          <w:numId w:val="4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70D0">
        <w:rPr>
          <w:rFonts w:ascii="Times New Roman" w:hAnsi="Times New Roman" w:cs="Times New Roman"/>
          <w:sz w:val="28"/>
          <w:szCs w:val="28"/>
        </w:rPr>
        <w:t>Горичева</w:t>
      </w:r>
      <w:proofErr w:type="spellEnd"/>
      <w:r w:rsidRPr="00E770D0">
        <w:rPr>
          <w:rFonts w:ascii="Times New Roman" w:hAnsi="Times New Roman" w:cs="Times New Roman"/>
          <w:sz w:val="28"/>
          <w:szCs w:val="28"/>
        </w:rPr>
        <w:t xml:space="preserve"> В.С. , Нагибина М.И. «Сказку сделаем из глины, теста, снега, пластилина» - Ярославль: «Академия развития», 1998г.</w:t>
      </w:r>
    </w:p>
    <w:p w:rsidR="00E770D0" w:rsidRPr="00E770D0" w:rsidRDefault="00E770D0" w:rsidP="00E770D0">
      <w:pPr>
        <w:pStyle w:val="a3"/>
        <w:numPr>
          <w:ilvl w:val="0"/>
          <w:numId w:val="4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70D0">
        <w:rPr>
          <w:rFonts w:ascii="Times New Roman" w:hAnsi="Times New Roman" w:cs="Times New Roman"/>
          <w:sz w:val="28"/>
          <w:szCs w:val="28"/>
        </w:rPr>
        <w:t>Давыдова Г.Н. «</w:t>
      </w:r>
      <w:proofErr w:type="spellStart"/>
      <w:r w:rsidRPr="00E770D0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E770D0">
        <w:rPr>
          <w:rFonts w:ascii="Times New Roman" w:hAnsi="Times New Roman" w:cs="Times New Roman"/>
          <w:sz w:val="28"/>
          <w:szCs w:val="28"/>
        </w:rPr>
        <w:t xml:space="preserve"> для малышей». - М.: «Издательство Скрипторий 2003», 2012. – 80с.</w:t>
      </w:r>
    </w:p>
    <w:p w:rsidR="00E770D0" w:rsidRPr="00E770D0" w:rsidRDefault="00E770D0" w:rsidP="00E770D0">
      <w:pPr>
        <w:pStyle w:val="a3"/>
        <w:numPr>
          <w:ilvl w:val="0"/>
          <w:numId w:val="4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70D0">
        <w:rPr>
          <w:rFonts w:ascii="Times New Roman" w:hAnsi="Times New Roman" w:cs="Times New Roman"/>
          <w:sz w:val="28"/>
          <w:szCs w:val="28"/>
        </w:rPr>
        <w:t>Кард В., Петров С. «Сказки из пластилина». - ЗАО «Валери СПб», 1997 – 160 с. (Серия «Учить и воспитывать, развлекая»)</w:t>
      </w:r>
    </w:p>
    <w:p w:rsidR="00E770D0" w:rsidRPr="00E770D0" w:rsidRDefault="00E770D0" w:rsidP="00E770D0">
      <w:pPr>
        <w:pStyle w:val="a3"/>
        <w:numPr>
          <w:ilvl w:val="0"/>
          <w:numId w:val="4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70D0">
        <w:rPr>
          <w:rFonts w:ascii="Times New Roman" w:hAnsi="Times New Roman" w:cs="Times New Roman"/>
          <w:sz w:val="28"/>
          <w:szCs w:val="28"/>
        </w:rPr>
        <w:t>Комарова Т.С. Изобразительная деятельность в детском саду. Программа и методические рекомендации. – М.: Мозаика-Синтез, 2006. – 192с.</w:t>
      </w:r>
    </w:p>
    <w:p w:rsidR="00E770D0" w:rsidRPr="00E770D0" w:rsidRDefault="00E770D0" w:rsidP="00E770D0">
      <w:pPr>
        <w:pStyle w:val="a3"/>
        <w:numPr>
          <w:ilvl w:val="0"/>
          <w:numId w:val="4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70D0">
        <w:rPr>
          <w:rFonts w:ascii="Times New Roman" w:hAnsi="Times New Roman" w:cs="Times New Roman"/>
          <w:sz w:val="28"/>
          <w:szCs w:val="28"/>
        </w:rPr>
        <w:t xml:space="preserve">Лыкова И.А. Я </w:t>
      </w:r>
      <w:proofErr w:type="spellStart"/>
      <w:r w:rsidRPr="00E770D0">
        <w:rPr>
          <w:rFonts w:ascii="Times New Roman" w:hAnsi="Times New Roman" w:cs="Times New Roman"/>
          <w:sz w:val="28"/>
          <w:szCs w:val="28"/>
        </w:rPr>
        <w:t>Будующий</w:t>
      </w:r>
      <w:proofErr w:type="spellEnd"/>
      <w:r w:rsidRPr="00E770D0">
        <w:rPr>
          <w:rFonts w:ascii="Times New Roman" w:hAnsi="Times New Roman" w:cs="Times New Roman"/>
          <w:sz w:val="28"/>
          <w:szCs w:val="28"/>
        </w:rPr>
        <w:t xml:space="preserve"> скульптор. – М.: ООО ТД «Издательство Мир книги», 2008г. – 48 с. – </w:t>
      </w:r>
      <w:proofErr w:type="spellStart"/>
      <w:r w:rsidRPr="00E770D0">
        <w:rPr>
          <w:rFonts w:ascii="Times New Roman" w:hAnsi="Times New Roman" w:cs="Times New Roman"/>
          <w:sz w:val="28"/>
          <w:szCs w:val="28"/>
        </w:rPr>
        <w:t>илл</w:t>
      </w:r>
      <w:proofErr w:type="spellEnd"/>
      <w:r w:rsidRPr="00E770D0">
        <w:rPr>
          <w:rFonts w:ascii="Times New Roman" w:hAnsi="Times New Roman" w:cs="Times New Roman"/>
          <w:sz w:val="28"/>
          <w:szCs w:val="28"/>
        </w:rPr>
        <w:t>.</w:t>
      </w:r>
    </w:p>
    <w:p w:rsidR="00E770D0" w:rsidRPr="00E770D0" w:rsidRDefault="00E770D0" w:rsidP="00E770D0">
      <w:pPr>
        <w:pStyle w:val="a3"/>
        <w:numPr>
          <w:ilvl w:val="0"/>
          <w:numId w:val="4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70D0">
        <w:rPr>
          <w:rFonts w:ascii="Times New Roman" w:hAnsi="Times New Roman" w:cs="Times New Roman"/>
          <w:sz w:val="28"/>
          <w:szCs w:val="28"/>
        </w:rPr>
        <w:t>Новиковская</w:t>
      </w:r>
      <w:proofErr w:type="gramEnd"/>
      <w:r w:rsidRPr="00E770D0">
        <w:rPr>
          <w:rFonts w:ascii="Times New Roman" w:hAnsi="Times New Roman" w:cs="Times New Roman"/>
          <w:sz w:val="28"/>
          <w:szCs w:val="28"/>
        </w:rPr>
        <w:t xml:space="preserve"> О.А. «Ум на кончиках пальцев». - М.: АСТ СПб: Сова, 2006.</w:t>
      </w:r>
    </w:p>
    <w:p w:rsidR="00E770D0" w:rsidRPr="00E770D0" w:rsidRDefault="00E770D0" w:rsidP="00E770D0">
      <w:pPr>
        <w:pStyle w:val="a3"/>
        <w:numPr>
          <w:ilvl w:val="0"/>
          <w:numId w:val="4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70D0">
        <w:rPr>
          <w:rFonts w:ascii="Times New Roman" w:hAnsi="Times New Roman" w:cs="Times New Roman"/>
          <w:sz w:val="28"/>
          <w:szCs w:val="28"/>
        </w:rPr>
        <w:t>Полозова, Е.В. Продуктивная деятельность с детьми младшего возраста/ Е.В. Полозова. - Воронеж: 2009. – 150 с.</w:t>
      </w:r>
    </w:p>
    <w:p w:rsidR="00E770D0" w:rsidRPr="00E770D0" w:rsidRDefault="00E770D0" w:rsidP="00E770D0">
      <w:pPr>
        <w:pStyle w:val="a3"/>
        <w:numPr>
          <w:ilvl w:val="0"/>
          <w:numId w:val="4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70D0">
        <w:rPr>
          <w:rFonts w:ascii="Times New Roman" w:hAnsi="Times New Roman" w:cs="Times New Roman"/>
          <w:sz w:val="28"/>
          <w:szCs w:val="28"/>
        </w:rPr>
        <w:t xml:space="preserve">Примерная общеобразовательная программа дошкольного образования «От рождения до школы» / Под редакцией Н. Е. </w:t>
      </w:r>
      <w:proofErr w:type="spellStart"/>
      <w:r w:rsidRPr="00E770D0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E770D0">
        <w:rPr>
          <w:rFonts w:ascii="Times New Roman" w:hAnsi="Times New Roman" w:cs="Times New Roman"/>
          <w:sz w:val="28"/>
          <w:szCs w:val="28"/>
        </w:rPr>
        <w:t>, Т. С. Комаровой, М. А. Васильевой. – М.: МОЗАИКА-СИНТЕЗ, 2014. - 368 с.</w:t>
      </w:r>
    </w:p>
    <w:p w:rsidR="00E770D0" w:rsidRPr="00E770D0" w:rsidRDefault="00E770D0" w:rsidP="00E770D0">
      <w:pPr>
        <w:pStyle w:val="a3"/>
        <w:numPr>
          <w:ilvl w:val="0"/>
          <w:numId w:val="4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70D0">
        <w:rPr>
          <w:rFonts w:ascii="Times New Roman" w:hAnsi="Times New Roman" w:cs="Times New Roman"/>
          <w:sz w:val="28"/>
          <w:szCs w:val="28"/>
        </w:rPr>
        <w:t>Сластёнин</w:t>
      </w:r>
      <w:proofErr w:type="spellEnd"/>
      <w:r w:rsidRPr="00E770D0">
        <w:rPr>
          <w:rFonts w:ascii="Times New Roman" w:hAnsi="Times New Roman" w:cs="Times New Roman"/>
          <w:sz w:val="28"/>
          <w:szCs w:val="28"/>
        </w:rPr>
        <w:t xml:space="preserve"> В.А. Педагогика [Текст] / В. А. </w:t>
      </w:r>
      <w:proofErr w:type="spellStart"/>
      <w:r w:rsidRPr="00E770D0">
        <w:rPr>
          <w:rFonts w:ascii="Times New Roman" w:hAnsi="Times New Roman" w:cs="Times New Roman"/>
          <w:sz w:val="28"/>
          <w:szCs w:val="28"/>
        </w:rPr>
        <w:t>Сластенин</w:t>
      </w:r>
      <w:proofErr w:type="spellEnd"/>
      <w:r w:rsidRPr="00E770D0">
        <w:rPr>
          <w:rFonts w:ascii="Times New Roman" w:hAnsi="Times New Roman" w:cs="Times New Roman"/>
          <w:sz w:val="28"/>
          <w:szCs w:val="28"/>
        </w:rPr>
        <w:t xml:space="preserve">, И. Ф. Исаев, Е. Н. </w:t>
      </w:r>
      <w:proofErr w:type="spellStart"/>
      <w:r w:rsidRPr="00E770D0">
        <w:rPr>
          <w:rFonts w:ascii="Times New Roman" w:hAnsi="Times New Roman" w:cs="Times New Roman"/>
          <w:sz w:val="28"/>
          <w:szCs w:val="28"/>
        </w:rPr>
        <w:t>Шиянов</w:t>
      </w:r>
      <w:proofErr w:type="spellEnd"/>
      <w:r w:rsidRPr="00E770D0">
        <w:rPr>
          <w:rFonts w:ascii="Times New Roman" w:hAnsi="Times New Roman" w:cs="Times New Roman"/>
          <w:sz w:val="28"/>
          <w:szCs w:val="28"/>
        </w:rPr>
        <w:t>. - М.: Издательский центр «Академия», 2002. - 576 с.</w:t>
      </w:r>
    </w:p>
    <w:p w:rsidR="00E770D0" w:rsidRPr="00E770D0" w:rsidRDefault="00E770D0" w:rsidP="00E770D0">
      <w:pPr>
        <w:pStyle w:val="a3"/>
        <w:numPr>
          <w:ilvl w:val="0"/>
          <w:numId w:val="4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70D0">
        <w:rPr>
          <w:rFonts w:ascii="Times New Roman" w:hAnsi="Times New Roman" w:cs="Times New Roman"/>
          <w:sz w:val="28"/>
          <w:szCs w:val="28"/>
        </w:rPr>
        <w:t>Халезова</w:t>
      </w:r>
      <w:proofErr w:type="spellEnd"/>
      <w:r w:rsidRPr="00E770D0">
        <w:rPr>
          <w:rFonts w:ascii="Times New Roman" w:hAnsi="Times New Roman" w:cs="Times New Roman"/>
          <w:sz w:val="28"/>
          <w:szCs w:val="28"/>
        </w:rPr>
        <w:t xml:space="preserve"> Н.Б. Лепка в детском саду.: Кн. Для воспитателя дет</w:t>
      </w:r>
      <w:proofErr w:type="gramStart"/>
      <w:r w:rsidRPr="00E770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770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70D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770D0">
        <w:rPr>
          <w:rFonts w:ascii="Times New Roman" w:hAnsi="Times New Roman" w:cs="Times New Roman"/>
          <w:sz w:val="28"/>
          <w:szCs w:val="28"/>
        </w:rPr>
        <w:t>ада. 1986. – 144 ил.</w:t>
      </w:r>
    </w:p>
    <w:p w:rsidR="00E770D0" w:rsidRPr="00E770D0" w:rsidRDefault="00E770D0" w:rsidP="00E770D0">
      <w:pPr>
        <w:pStyle w:val="a3"/>
        <w:numPr>
          <w:ilvl w:val="0"/>
          <w:numId w:val="4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70D0">
        <w:rPr>
          <w:rFonts w:ascii="Times New Roman" w:hAnsi="Times New Roman" w:cs="Times New Roman"/>
          <w:sz w:val="28"/>
          <w:szCs w:val="28"/>
        </w:rPr>
        <w:t>Чаянова Г.Н. Соленое тесто для начинающих / Г.Н. Чаянова. - М.: Дрофа-Плюс, 2008. - 144 с.</w:t>
      </w:r>
    </w:p>
    <w:p w:rsidR="00E770D0" w:rsidRPr="00E770D0" w:rsidRDefault="00E770D0" w:rsidP="00E770D0">
      <w:pPr>
        <w:pStyle w:val="a3"/>
        <w:numPr>
          <w:ilvl w:val="0"/>
          <w:numId w:val="4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70D0">
        <w:rPr>
          <w:rFonts w:ascii="Times New Roman" w:hAnsi="Times New Roman" w:cs="Times New Roman"/>
          <w:sz w:val="28"/>
          <w:szCs w:val="28"/>
        </w:rPr>
        <w:t>Шмаков С.А. Каникулы [Текст] / С.А. Шмаков. - М.: Новая школа, 1994. - С. 103-110.</w:t>
      </w:r>
    </w:p>
    <w:p w:rsidR="00E770D0" w:rsidRDefault="00E770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C2255" w:rsidRDefault="002C2255" w:rsidP="00E770D0">
      <w:pPr>
        <w:contextualSpacing/>
        <w:jc w:val="center"/>
        <w:rPr>
          <w:rFonts w:ascii="Times New Roman" w:hAnsi="Times New Roman"/>
          <w:b/>
          <w:sz w:val="28"/>
          <w:szCs w:val="28"/>
        </w:rPr>
        <w:sectPr w:rsidR="002C2255" w:rsidSect="00076A16">
          <w:footerReference w:type="default" r:id="rId9"/>
          <w:pgSz w:w="16838" w:h="11906" w:orient="landscape"/>
          <w:pgMar w:top="850" w:right="1134" w:bottom="1134" w:left="1134" w:header="708" w:footer="708" w:gutter="0"/>
          <w:cols w:space="708"/>
          <w:titlePg/>
          <w:docGrid w:linePitch="360"/>
        </w:sect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1701"/>
        <w:gridCol w:w="1985"/>
        <w:gridCol w:w="1984"/>
        <w:gridCol w:w="2126"/>
        <w:gridCol w:w="2835"/>
      </w:tblGrid>
      <w:tr w:rsidR="00E770D0" w:rsidTr="002C2255">
        <w:tc>
          <w:tcPr>
            <w:tcW w:w="14850" w:type="dxa"/>
            <w:gridSpan w:val="7"/>
          </w:tcPr>
          <w:p w:rsidR="00E770D0" w:rsidRPr="002C2255" w:rsidRDefault="00E770D0" w:rsidP="00E770D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225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Мониторинг образовательного процесса</w:t>
            </w:r>
          </w:p>
        </w:tc>
      </w:tr>
      <w:tr w:rsidR="00E770D0" w:rsidTr="002C2255">
        <w:tc>
          <w:tcPr>
            <w:tcW w:w="14850" w:type="dxa"/>
            <w:gridSpan w:val="7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0D0" w:rsidTr="002C2255">
        <w:tc>
          <w:tcPr>
            <w:tcW w:w="14850" w:type="dxa"/>
            <w:gridSpan w:val="7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255">
              <w:rPr>
                <w:rFonts w:ascii="Times New Roman" w:hAnsi="Times New Roman"/>
                <w:sz w:val="24"/>
                <w:szCs w:val="24"/>
              </w:rPr>
              <w:t>Дата проведения мониторинга</w:t>
            </w:r>
          </w:p>
        </w:tc>
      </w:tr>
      <w:tr w:rsidR="00E770D0" w:rsidTr="002C2255">
        <w:tc>
          <w:tcPr>
            <w:tcW w:w="2093" w:type="dxa"/>
            <w:vMerge w:val="restart"/>
          </w:tcPr>
          <w:p w:rsidR="00E770D0" w:rsidRPr="002C2255" w:rsidRDefault="00E770D0" w:rsidP="00E770D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255">
              <w:rPr>
                <w:rFonts w:ascii="Times New Roman" w:hAnsi="Times New Roman"/>
                <w:sz w:val="24"/>
                <w:szCs w:val="24"/>
              </w:rPr>
              <w:t>Имя, фамилия</w:t>
            </w:r>
          </w:p>
          <w:p w:rsidR="00E770D0" w:rsidRPr="002C2255" w:rsidRDefault="00E770D0" w:rsidP="00E770D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255">
              <w:rPr>
                <w:rFonts w:ascii="Times New Roman" w:hAnsi="Times New Roman"/>
                <w:sz w:val="24"/>
                <w:szCs w:val="24"/>
              </w:rPr>
              <w:t>ребенка</w:t>
            </w:r>
          </w:p>
        </w:tc>
        <w:tc>
          <w:tcPr>
            <w:tcW w:w="12757" w:type="dxa"/>
            <w:gridSpan w:val="6"/>
          </w:tcPr>
          <w:p w:rsidR="00E770D0" w:rsidRPr="002C2255" w:rsidRDefault="00E770D0" w:rsidP="00E770D0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2255">
              <w:rPr>
                <w:rFonts w:ascii="Times New Roman" w:hAnsi="Times New Roman"/>
                <w:b/>
                <w:sz w:val="24"/>
                <w:szCs w:val="24"/>
              </w:rPr>
              <w:t>Уровень овладения необходимыми навыками и умениями</w:t>
            </w:r>
          </w:p>
        </w:tc>
      </w:tr>
      <w:tr w:rsidR="00E770D0" w:rsidTr="002C2255">
        <w:tc>
          <w:tcPr>
            <w:tcW w:w="2093" w:type="dxa"/>
            <w:vMerge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770D0" w:rsidRPr="002C2255" w:rsidRDefault="00E770D0" w:rsidP="00E770D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255">
              <w:rPr>
                <w:rFonts w:ascii="Times New Roman" w:hAnsi="Times New Roman"/>
                <w:sz w:val="24"/>
                <w:szCs w:val="24"/>
              </w:rPr>
              <w:t>Творческая</w:t>
            </w:r>
          </w:p>
          <w:p w:rsidR="00E770D0" w:rsidRPr="002C2255" w:rsidRDefault="00E770D0" w:rsidP="00E770D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255">
              <w:rPr>
                <w:rFonts w:ascii="Times New Roman" w:hAnsi="Times New Roman"/>
                <w:sz w:val="24"/>
                <w:szCs w:val="24"/>
              </w:rPr>
              <w:t>активность</w:t>
            </w:r>
          </w:p>
        </w:tc>
        <w:tc>
          <w:tcPr>
            <w:tcW w:w="1701" w:type="dxa"/>
          </w:tcPr>
          <w:p w:rsidR="00E770D0" w:rsidRPr="002C2255" w:rsidRDefault="00E770D0" w:rsidP="00E770D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255">
              <w:rPr>
                <w:rFonts w:ascii="Times New Roman" w:hAnsi="Times New Roman"/>
                <w:sz w:val="24"/>
                <w:szCs w:val="24"/>
              </w:rPr>
              <w:t>Новизна,</w:t>
            </w:r>
          </w:p>
          <w:p w:rsidR="00E770D0" w:rsidRPr="002C2255" w:rsidRDefault="00E770D0" w:rsidP="00E770D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255">
              <w:rPr>
                <w:rFonts w:ascii="Times New Roman" w:hAnsi="Times New Roman"/>
                <w:sz w:val="24"/>
                <w:szCs w:val="24"/>
              </w:rPr>
              <w:t>оригинальность</w:t>
            </w:r>
          </w:p>
        </w:tc>
        <w:tc>
          <w:tcPr>
            <w:tcW w:w="1985" w:type="dxa"/>
          </w:tcPr>
          <w:p w:rsidR="00E770D0" w:rsidRPr="002C2255" w:rsidRDefault="00E770D0" w:rsidP="00E770D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255">
              <w:rPr>
                <w:rFonts w:ascii="Times New Roman" w:hAnsi="Times New Roman"/>
                <w:sz w:val="24"/>
                <w:szCs w:val="24"/>
              </w:rPr>
              <w:t>Сенсорные</w:t>
            </w:r>
          </w:p>
          <w:p w:rsidR="00E770D0" w:rsidRPr="002C2255" w:rsidRDefault="00E770D0" w:rsidP="00E770D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255">
              <w:rPr>
                <w:rFonts w:ascii="Times New Roman" w:hAnsi="Times New Roman"/>
                <w:sz w:val="24"/>
                <w:szCs w:val="24"/>
              </w:rPr>
              <w:t>способности</w:t>
            </w:r>
          </w:p>
          <w:p w:rsidR="00E770D0" w:rsidRPr="002C2255" w:rsidRDefault="00E770D0" w:rsidP="00E770D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2255">
              <w:rPr>
                <w:rFonts w:ascii="Times New Roman" w:hAnsi="Times New Roman"/>
                <w:sz w:val="24"/>
                <w:szCs w:val="24"/>
              </w:rPr>
              <w:t>(чувство цвета,</w:t>
            </w:r>
            <w:proofErr w:type="gramEnd"/>
          </w:p>
          <w:p w:rsidR="00E770D0" w:rsidRPr="002C2255" w:rsidRDefault="00E770D0" w:rsidP="00E770D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255">
              <w:rPr>
                <w:rFonts w:ascii="Times New Roman" w:hAnsi="Times New Roman"/>
                <w:sz w:val="24"/>
                <w:szCs w:val="24"/>
              </w:rPr>
              <w:t>формы)</w:t>
            </w:r>
          </w:p>
        </w:tc>
        <w:tc>
          <w:tcPr>
            <w:tcW w:w="1984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255">
              <w:rPr>
                <w:rFonts w:ascii="Times New Roman" w:hAnsi="Times New Roman"/>
                <w:sz w:val="24"/>
                <w:szCs w:val="24"/>
              </w:rPr>
              <w:t>Композиция</w:t>
            </w:r>
          </w:p>
        </w:tc>
        <w:tc>
          <w:tcPr>
            <w:tcW w:w="2126" w:type="dxa"/>
          </w:tcPr>
          <w:p w:rsidR="00E770D0" w:rsidRPr="002C2255" w:rsidRDefault="00E770D0" w:rsidP="00E770D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255">
              <w:rPr>
                <w:rFonts w:ascii="Times New Roman" w:hAnsi="Times New Roman"/>
                <w:sz w:val="24"/>
                <w:szCs w:val="24"/>
              </w:rPr>
              <w:t>Общая ручная</w:t>
            </w:r>
          </w:p>
          <w:p w:rsidR="00E770D0" w:rsidRPr="002C2255" w:rsidRDefault="00E770D0" w:rsidP="00E770D0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255">
              <w:rPr>
                <w:rFonts w:ascii="Times New Roman" w:hAnsi="Times New Roman"/>
                <w:sz w:val="24"/>
                <w:szCs w:val="24"/>
              </w:rPr>
              <w:t>умелость</w:t>
            </w:r>
          </w:p>
        </w:tc>
        <w:tc>
          <w:tcPr>
            <w:tcW w:w="2835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255">
              <w:rPr>
                <w:rFonts w:ascii="Times New Roman" w:hAnsi="Times New Roman"/>
                <w:sz w:val="24"/>
                <w:szCs w:val="24"/>
              </w:rPr>
              <w:t>Самостоятельность</w:t>
            </w:r>
          </w:p>
        </w:tc>
      </w:tr>
      <w:tr w:rsidR="00E770D0" w:rsidTr="002C2255">
        <w:tc>
          <w:tcPr>
            <w:tcW w:w="2093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0D0" w:rsidTr="002C2255">
        <w:tc>
          <w:tcPr>
            <w:tcW w:w="2093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0D0" w:rsidTr="002C2255">
        <w:tc>
          <w:tcPr>
            <w:tcW w:w="2093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0D0" w:rsidTr="002C2255">
        <w:tc>
          <w:tcPr>
            <w:tcW w:w="2093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0D0" w:rsidTr="002C2255">
        <w:tc>
          <w:tcPr>
            <w:tcW w:w="2093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0D0" w:rsidTr="002C2255">
        <w:tc>
          <w:tcPr>
            <w:tcW w:w="2093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0D0" w:rsidTr="002C2255">
        <w:tc>
          <w:tcPr>
            <w:tcW w:w="2093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0D0" w:rsidTr="002C2255">
        <w:tc>
          <w:tcPr>
            <w:tcW w:w="2093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0D0" w:rsidTr="002C2255">
        <w:tc>
          <w:tcPr>
            <w:tcW w:w="2093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0D0" w:rsidTr="002C2255">
        <w:tc>
          <w:tcPr>
            <w:tcW w:w="2093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0D0" w:rsidTr="002C2255">
        <w:tc>
          <w:tcPr>
            <w:tcW w:w="2093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0D0" w:rsidTr="002C2255">
        <w:tc>
          <w:tcPr>
            <w:tcW w:w="2093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0D0" w:rsidTr="002C2255">
        <w:tc>
          <w:tcPr>
            <w:tcW w:w="2093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0D0" w:rsidTr="002C2255">
        <w:tc>
          <w:tcPr>
            <w:tcW w:w="2093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0D0" w:rsidTr="002C2255">
        <w:tc>
          <w:tcPr>
            <w:tcW w:w="2093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0D0" w:rsidTr="002C2255">
        <w:tc>
          <w:tcPr>
            <w:tcW w:w="2093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0D0" w:rsidTr="002C2255">
        <w:tc>
          <w:tcPr>
            <w:tcW w:w="2093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0D0" w:rsidTr="002C2255">
        <w:tc>
          <w:tcPr>
            <w:tcW w:w="2093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0D0" w:rsidTr="002C2255">
        <w:tc>
          <w:tcPr>
            <w:tcW w:w="2093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70D0" w:rsidTr="002C2255">
        <w:tc>
          <w:tcPr>
            <w:tcW w:w="2093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770D0" w:rsidRPr="002C2255" w:rsidRDefault="00E770D0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255" w:rsidTr="002C2255">
        <w:tc>
          <w:tcPr>
            <w:tcW w:w="2093" w:type="dxa"/>
          </w:tcPr>
          <w:p w:rsidR="002C2255" w:rsidRPr="002C2255" w:rsidRDefault="002C2255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C2255" w:rsidRPr="002C2255" w:rsidRDefault="002C2255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2255" w:rsidRPr="002C2255" w:rsidRDefault="002C2255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C2255" w:rsidRPr="002C2255" w:rsidRDefault="002C2255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2255" w:rsidRPr="002C2255" w:rsidRDefault="002C2255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C2255" w:rsidRPr="002C2255" w:rsidRDefault="002C2255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C2255" w:rsidRPr="002C2255" w:rsidRDefault="002C2255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255" w:rsidTr="002C2255">
        <w:tc>
          <w:tcPr>
            <w:tcW w:w="2093" w:type="dxa"/>
          </w:tcPr>
          <w:p w:rsidR="002C2255" w:rsidRPr="002C2255" w:rsidRDefault="002C2255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C2255" w:rsidRPr="002C2255" w:rsidRDefault="002C2255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2255" w:rsidRPr="002C2255" w:rsidRDefault="002C2255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C2255" w:rsidRPr="002C2255" w:rsidRDefault="002C2255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2255" w:rsidRPr="002C2255" w:rsidRDefault="002C2255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C2255" w:rsidRPr="002C2255" w:rsidRDefault="002C2255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C2255" w:rsidRPr="002C2255" w:rsidRDefault="002C2255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255" w:rsidTr="002C2255">
        <w:tc>
          <w:tcPr>
            <w:tcW w:w="2093" w:type="dxa"/>
          </w:tcPr>
          <w:p w:rsidR="002C2255" w:rsidRPr="002C2255" w:rsidRDefault="002C2255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C2255" w:rsidRPr="002C2255" w:rsidRDefault="002C2255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C2255" w:rsidRPr="002C2255" w:rsidRDefault="002C2255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C2255" w:rsidRPr="002C2255" w:rsidRDefault="002C2255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C2255" w:rsidRPr="002C2255" w:rsidRDefault="002C2255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C2255" w:rsidRPr="002C2255" w:rsidRDefault="002C2255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C2255" w:rsidRPr="002C2255" w:rsidRDefault="002C2255" w:rsidP="00CF45A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C2255" w:rsidRDefault="002C2255" w:rsidP="002C225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2C2255" w:rsidSect="002C2255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CF45A1" w:rsidRPr="000812DD" w:rsidRDefault="00CF45A1" w:rsidP="002C225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F45A1" w:rsidRPr="000812DD" w:rsidSect="00CF45A1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430" w:rsidRDefault="00F20430" w:rsidP="00CF45A1">
      <w:pPr>
        <w:spacing w:after="0" w:line="240" w:lineRule="auto"/>
      </w:pPr>
      <w:r>
        <w:separator/>
      </w:r>
    </w:p>
  </w:endnote>
  <w:endnote w:type="continuationSeparator" w:id="0">
    <w:p w:rsidR="00F20430" w:rsidRDefault="00F20430" w:rsidP="00CF4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8437861"/>
    </w:sdtPr>
    <w:sdtEndPr/>
    <w:sdtContent>
      <w:p w:rsidR="00CF45A1" w:rsidRDefault="00267C4D">
        <w:pPr>
          <w:pStyle w:val="a7"/>
          <w:jc w:val="right"/>
        </w:pPr>
        <w:r>
          <w:fldChar w:fldCharType="begin"/>
        </w:r>
        <w:r w:rsidR="00CF45A1">
          <w:instrText>PAGE   \* MERGEFORMAT</w:instrText>
        </w:r>
        <w:r>
          <w:fldChar w:fldCharType="separate"/>
        </w:r>
        <w:r w:rsidR="00635D76">
          <w:rPr>
            <w:noProof/>
          </w:rPr>
          <w:t>23</w:t>
        </w:r>
        <w:r>
          <w:fldChar w:fldCharType="end"/>
        </w:r>
      </w:p>
    </w:sdtContent>
  </w:sdt>
  <w:p w:rsidR="00CF45A1" w:rsidRDefault="00CF45A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430" w:rsidRDefault="00F20430" w:rsidP="00CF45A1">
      <w:pPr>
        <w:spacing w:after="0" w:line="240" w:lineRule="auto"/>
      </w:pPr>
      <w:r>
        <w:separator/>
      </w:r>
    </w:p>
  </w:footnote>
  <w:footnote w:type="continuationSeparator" w:id="0">
    <w:p w:rsidR="00F20430" w:rsidRDefault="00F20430" w:rsidP="00CF4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B244C"/>
    <w:multiLevelType w:val="hybridMultilevel"/>
    <w:tmpl w:val="A2B22AB2"/>
    <w:lvl w:ilvl="0" w:tplc="0C58012E">
      <w:start w:val="1"/>
      <w:numFmt w:val="upperRoman"/>
      <w:lvlText w:val="%1."/>
      <w:lvlJc w:val="left"/>
      <w:pPr>
        <w:ind w:left="25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3F06952"/>
    <w:multiLevelType w:val="hybridMultilevel"/>
    <w:tmpl w:val="789EBA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8964210"/>
    <w:multiLevelType w:val="hybridMultilevel"/>
    <w:tmpl w:val="5DE6B1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16717F"/>
    <w:multiLevelType w:val="hybridMultilevel"/>
    <w:tmpl w:val="1BCCCAFC"/>
    <w:lvl w:ilvl="0" w:tplc="D12C28A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448"/>
    <w:rsid w:val="00076A16"/>
    <w:rsid w:val="000812DD"/>
    <w:rsid w:val="000B3D1E"/>
    <w:rsid w:val="00113B7A"/>
    <w:rsid w:val="001448FB"/>
    <w:rsid w:val="00190E8E"/>
    <w:rsid w:val="001A6C24"/>
    <w:rsid w:val="002307D6"/>
    <w:rsid w:val="00267C4D"/>
    <w:rsid w:val="00291FA4"/>
    <w:rsid w:val="002C2255"/>
    <w:rsid w:val="002C4764"/>
    <w:rsid w:val="00310047"/>
    <w:rsid w:val="00366002"/>
    <w:rsid w:val="00420B81"/>
    <w:rsid w:val="00465909"/>
    <w:rsid w:val="00570B33"/>
    <w:rsid w:val="00585E3C"/>
    <w:rsid w:val="005E7371"/>
    <w:rsid w:val="00635D76"/>
    <w:rsid w:val="006C4942"/>
    <w:rsid w:val="0070692A"/>
    <w:rsid w:val="00725A09"/>
    <w:rsid w:val="00731030"/>
    <w:rsid w:val="007F2CB1"/>
    <w:rsid w:val="00923833"/>
    <w:rsid w:val="00932FAA"/>
    <w:rsid w:val="00961341"/>
    <w:rsid w:val="00965E3B"/>
    <w:rsid w:val="009665C4"/>
    <w:rsid w:val="009B22E1"/>
    <w:rsid w:val="009F5E8F"/>
    <w:rsid w:val="00A87EF4"/>
    <w:rsid w:val="00B24159"/>
    <w:rsid w:val="00B466F8"/>
    <w:rsid w:val="00BA2E6A"/>
    <w:rsid w:val="00C5762B"/>
    <w:rsid w:val="00CF45A1"/>
    <w:rsid w:val="00DA7960"/>
    <w:rsid w:val="00DF35C4"/>
    <w:rsid w:val="00E770D0"/>
    <w:rsid w:val="00EB1B78"/>
    <w:rsid w:val="00F20430"/>
    <w:rsid w:val="00F34448"/>
    <w:rsid w:val="00FE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C24"/>
    <w:pPr>
      <w:ind w:left="720"/>
      <w:contextualSpacing/>
    </w:pPr>
  </w:style>
  <w:style w:type="table" w:styleId="a4">
    <w:name w:val="Table Grid"/>
    <w:basedOn w:val="a1"/>
    <w:uiPriority w:val="39"/>
    <w:rsid w:val="00FE0C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F4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45A1"/>
  </w:style>
  <w:style w:type="paragraph" w:styleId="a7">
    <w:name w:val="footer"/>
    <w:basedOn w:val="a"/>
    <w:link w:val="a8"/>
    <w:uiPriority w:val="99"/>
    <w:unhideWhenUsed/>
    <w:rsid w:val="00CF4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45A1"/>
  </w:style>
  <w:style w:type="paragraph" w:styleId="a9">
    <w:name w:val="Balloon Text"/>
    <w:basedOn w:val="a"/>
    <w:link w:val="aa"/>
    <w:uiPriority w:val="99"/>
    <w:semiHidden/>
    <w:unhideWhenUsed/>
    <w:rsid w:val="009F5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5E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C24"/>
    <w:pPr>
      <w:ind w:left="720"/>
      <w:contextualSpacing/>
    </w:pPr>
  </w:style>
  <w:style w:type="table" w:styleId="a4">
    <w:name w:val="Table Grid"/>
    <w:basedOn w:val="a1"/>
    <w:uiPriority w:val="39"/>
    <w:rsid w:val="00FE0C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F4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45A1"/>
  </w:style>
  <w:style w:type="paragraph" w:styleId="a7">
    <w:name w:val="footer"/>
    <w:basedOn w:val="a"/>
    <w:link w:val="a8"/>
    <w:uiPriority w:val="99"/>
    <w:unhideWhenUsed/>
    <w:rsid w:val="00CF4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45A1"/>
  </w:style>
  <w:style w:type="paragraph" w:styleId="a9">
    <w:name w:val="Balloon Text"/>
    <w:basedOn w:val="a"/>
    <w:link w:val="aa"/>
    <w:uiPriority w:val="99"/>
    <w:semiHidden/>
    <w:unhideWhenUsed/>
    <w:rsid w:val="009F5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5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F81C8-8406-4F20-919F-6AB8CF38B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3933</Words>
  <Characters>22422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2024-09-25T13:50:00Z</cp:lastPrinted>
  <dcterms:created xsi:type="dcterms:W3CDTF">2024-09-25T13:51:00Z</dcterms:created>
  <dcterms:modified xsi:type="dcterms:W3CDTF">2024-09-25T13:51:00Z</dcterms:modified>
</cp:coreProperties>
</file>