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6B242A">
              <w:rPr>
                <w:b/>
                <w:color w:val="FF0000"/>
                <w:sz w:val="28"/>
                <w:szCs w:val="28"/>
              </w:rPr>
              <w:t xml:space="preserve">                 технологии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8C5483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6B242A" w:rsidRPr="001D5234" w:rsidTr="006B242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Урюпина Е.Д.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2A" w:rsidRPr="001D5234" w:rsidRDefault="006B242A" w:rsidP="004C021E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победитель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Александрова К.С.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20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Калоян</w:t>
            </w:r>
            <w:proofErr w:type="spellEnd"/>
            <w:r>
              <w:rPr>
                <w:rFonts w:eastAsia="SimSun"/>
              </w:rPr>
              <w:t xml:space="preserve">  А.Г.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20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Лаврентьева У.В.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Мамонова В.В.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Галкина Я.А.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Бирюкова 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Заболотная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27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победитель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Сахарова П.Н.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25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призер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Лукьянова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Апухтина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Пальцева</w:t>
            </w:r>
            <w:proofErr w:type="spellEnd"/>
            <w:r>
              <w:rPr>
                <w:rFonts w:eastAsia="Calibri"/>
              </w:rPr>
              <w:t xml:space="preserve">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12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Мельникова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Трушакова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10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Иваненко К.А.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победитель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Шевцова  Ю.А.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призер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Галдина</w:t>
            </w:r>
            <w:proofErr w:type="spellEnd"/>
            <w:r>
              <w:rPr>
                <w:rFonts w:eastAsia="Calibri"/>
              </w:rPr>
              <w:t xml:space="preserve"> Е.Н.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Якунина В.М.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Палаткина</w:t>
            </w:r>
            <w:proofErr w:type="spellEnd"/>
            <w:r>
              <w:rPr>
                <w:rFonts w:eastAsia="Calibri"/>
              </w:rPr>
              <w:t xml:space="preserve"> Т.В.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победитель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Купцова</w:t>
            </w:r>
            <w:proofErr w:type="spellEnd"/>
            <w:r>
              <w:rPr>
                <w:rFonts w:eastAsia="Calibri"/>
              </w:rPr>
              <w:t xml:space="preserve"> А.П.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13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призер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Агафонова Е.В.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  <w:tr w:rsidR="006B242A" w:rsidRPr="001D5234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Pr="001D5234" w:rsidRDefault="006B242A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pPr>
              <w:rPr>
                <w:rFonts w:eastAsia="Calibri"/>
              </w:rPr>
            </w:pPr>
            <w:r>
              <w:rPr>
                <w:rFonts w:eastAsia="Calibri"/>
              </w:rPr>
              <w:t>Суркова В.А.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 w:rsidRPr="008A6DAA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2A" w:rsidRDefault="006B242A">
            <w:r>
              <w:t>участник</w:t>
            </w:r>
          </w:p>
        </w:tc>
      </w:tr>
    </w:tbl>
    <w:p w:rsidR="00360811" w:rsidRDefault="00360811" w:rsidP="00064834">
      <w:pPr>
        <w:jc w:val="left"/>
      </w:pPr>
    </w:p>
    <w:p w:rsidR="005440E9" w:rsidRDefault="005440E9" w:rsidP="00064834">
      <w:pPr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30938"/>
            <wp:effectExtent l="0" t="0" r="0" b="0"/>
            <wp:docPr id="1" name="Рисунок 1" descr="C:\Users\User\Pictures\Сканы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0E9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60811"/>
    <w:rsid w:val="00386148"/>
    <w:rsid w:val="003C0B35"/>
    <w:rsid w:val="003D0FE5"/>
    <w:rsid w:val="004D2038"/>
    <w:rsid w:val="004E03AB"/>
    <w:rsid w:val="00537729"/>
    <w:rsid w:val="005440E9"/>
    <w:rsid w:val="0055024A"/>
    <w:rsid w:val="0059664E"/>
    <w:rsid w:val="005D3A55"/>
    <w:rsid w:val="006366F2"/>
    <w:rsid w:val="006B0623"/>
    <w:rsid w:val="006B242A"/>
    <w:rsid w:val="00707850"/>
    <w:rsid w:val="007E765F"/>
    <w:rsid w:val="00824514"/>
    <w:rsid w:val="008C5483"/>
    <w:rsid w:val="008F3FA1"/>
    <w:rsid w:val="00945E68"/>
    <w:rsid w:val="009E6D8D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FEC35-9905-49F9-9987-9680C901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35</cp:revision>
  <cp:lastPrinted>2022-09-23T11:23:00Z</cp:lastPrinted>
  <dcterms:created xsi:type="dcterms:W3CDTF">2014-11-24T11:27:00Z</dcterms:created>
  <dcterms:modified xsi:type="dcterms:W3CDTF">2023-11-29T11:56:00Z</dcterms:modified>
</cp:coreProperties>
</file>