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B9829" w14:textId="77777777" w:rsidR="00551AF1" w:rsidRPr="00551AF1" w:rsidRDefault="00551AF1" w:rsidP="00551A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Приказ Министерства просвещения РФ от 2 сентября 2020 г. N 458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"Об утверждении Порядка приема на обучение по образовательным программам начального общего, основного общего и среднего общего образования"</w:t>
      </w:r>
    </w:p>
    <w:p w14:paraId="708926C5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 </w:t>
      </w:r>
      <w:hyperlink r:id="rId4" w:anchor="/document/70291362/entry/108658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частью 8 статьи 55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 </w:t>
      </w:r>
      <w:hyperlink r:id="rId5" w:anchor="/document/72003700/entry/14221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подпунктом 4.2.21 пункта 4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Положения о Министерстве просвещения Российской Федерации, утвержденного </w:t>
      </w:r>
      <w:hyperlink r:id="rId6" w:anchor="/document/72003700/entry/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14:paraId="58A15784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Утвердить прилагаемый </w:t>
      </w:r>
      <w:hyperlink r:id="rId7" w:anchor="/document/74626876/entry/100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Порядок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приема на обучение по образовательным программам начального общего, основного общего и среднего общего образования.</w:t>
      </w:r>
    </w:p>
    <w:p w14:paraId="40A737D9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Признать утратившими силу:</w:t>
      </w:r>
    </w:p>
    <w:p w14:paraId="6A1651F4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hyperlink r:id="rId8" w:anchor="/document/70630558/entry/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Министерства образования и науки Российской Федерации от 22 января 2014 г.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p w14:paraId="7552DA79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hyperlink r:id="rId9" w:anchor="/document/72165596/entry/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 приказом 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551AF1" w:rsidRPr="00551AF1" w14:paraId="3B76D0DB" w14:textId="77777777" w:rsidTr="00551AF1">
        <w:tc>
          <w:tcPr>
            <w:tcW w:w="3300" w:type="pct"/>
            <w:shd w:val="clear" w:color="auto" w:fill="FFFFFF"/>
            <w:vAlign w:val="bottom"/>
            <w:hideMark/>
          </w:tcPr>
          <w:p w14:paraId="06945630" w14:textId="77777777" w:rsidR="00551AF1" w:rsidRPr="00551AF1" w:rsidRDefault="00551AF1" w:rsidP="0055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51A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03BB173A" w14:textId="77777777" w:rsidR="00551AF1" w:rsidRPr="00551AF1" w:rsidRDefault="00551AF1" w:rsidP="005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51A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14:paraId="583731A8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5878DA8A" w14:textId="77777777" w:rsidR="00551AF1" w:rsidRPr="00551AF1" w:rsidRDefault="00551AF1" w:rsidP="00551AF1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Зарегистрировано в Минюсте РФ 11 сентября 2020 г.</w:t>
      </w:r>
    </w:p>
    <w:p w14:paraId="2F64B82D" w14:textId="77777777" w:rsidR="00551AF1" w:rsidRPr="00551AF1" w:rsidRDefault="00551AF1" w:rsidP="00551AF1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Регистрационный N 59783</w:t>
      </w:r>
    </w:p>
    <w:p w14:paraId="45FA5A3C" w14:textId="77777777" w:rsidR="00551AF1" w:rsidRPr="00551AF1" w:rsidRDefault="00551AF1" w:rsidP="00551A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14:paraId="30647901" w14:textId="77777777" w:rsidR="00551AF1" w:rsidRPr="00551AF1" w:rsidRDefault="00551AF1" w:rsidP="00551A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</w:t>
      </w:r>
      <w:r w:rsidRPr="00551AF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10" w:anchor="/document/74626876/entry/0" w:history="1">
        <w:r w:rsidRPr="00551AF1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приказом</w:t>
        </w:r>
      </w:hyperlink>
      <w:r w:rsidRPr="00551AF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Министерства просвещения</w:t>
      </w:r>
      <w:r w:rsidRPr="00551AF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551AF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 02 сентября 2020 г. N </w:t>
      </w:r>
      <w:r w:rsidRPr="00551AF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ABB"/>
          <w:lang w:eastAsia="ru-RU"/>
        </w:rPr>
        <w:t>458</w:t>
      </w:r>
    </w:p>
    <w:p w14:paraId="1982E09A" w14:textId="77777777" w:rsidR="00551AF1" w:rsidRPr="00551AF1" w:rsidRDefault="00551AF1" w:rsidP="00551A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Порядок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приема на обучение по образовательным программам начального общего, основного общего и среднего общего образования</w:t>
      </w:r>
    </w:p>
    <w:p w14:paraId="4CEF2120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14:paraId="0CD6B6C6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11" w:anchor="/document/70291362/entry/55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от 29 декабря 2012 г. N 273-ФЗ "Об образовании в Российской Федерации"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12" w:anchor="/document/74626876/entry/1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(далее - Федеральный закон).</w:t>
      </w:r>
    </w:p>
    <w:p w14:paraId="242E7DDB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осуществляется в соответствии с международными договорами Российской Федерации, </w:t>
      </w:r>
      <w:hyperlink r:id="rId13" w:anchor="/document/70291362/entry/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и настоящим Порядком.</w:t>
      </w:r>
    </w:p>
    <w:p w14:paraId="269F0FAE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14" w:anchor="/document/70291362/entry/108783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15" w:anchor="/document/74626876/entry/2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3F2946E0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16" w:anchor="/document/74626876/entry/3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3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2D90CFD9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17" w:anchor="/document/74626876/entry/4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4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278294D2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14:paraId="5793FFB9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18" w:anchor="/document/74626876/entry/5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5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63C64854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14:paraId="48D19C7A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2C6CC59E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 </w:t>
      </w:r>
      <w:hyperlink r:id="rId19" w:anchor="/document/70291362/entry/55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об образовании, устанавливаются общеобразовательной организацией самостоятельно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20" w:anchor="/document/74626876/entry/6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6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63E61B4F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0DB28888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организацию на обучение по образовательным программам начального общего образования в более раннем или более позднем возрасте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21" w:anchor="/document/74626876/entry/7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7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152C934A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14:paraId="6A1B351A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детям, указанным в </w:t>
      </w:r>
      <w:hyperlink r:id="rId22" w:anchor="/document/10164358/entry/445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5 статьи 44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Закона Российской Федерации от 17 января 1992 г. N 2202-1 "О прокуратуре Российской Федерации"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23" w:anchor="/document/74626876/entry/8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8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14:paraId="30D121A1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детям, указанным в </w:t>
      </w:r>
      <w:hyperlink r:id="rId24" w:anchor="/document/10103670/entry/193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3 статьи 19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Закона Российской Федерации от 26 июня 1992 г. N 3132-1 "О статусе судей в Российской Федерации"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25" w:anchor="/document/74626876/entry/9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9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14:paraId="6203E8A4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детям, указанным в </w:t>
      </w:r>
      <w:hyperlink r:id="rId26" w:anchor="/document/12181539/entry/3525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25 статьи 35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28 декабря 2010 г. N 403-ФЗ "О Следственном комитете Российской Федерации"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27" w:anchor="/document/74626876/entry/10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10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4B00BC89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28" w:anchor="/document/178792/entry/190602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 втором части 6 статьи 19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27 мая 1998 г. N 76-ФЗ "О статусе военнослужащих", по месту жительства их семей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29" w:anchor="/document/74626876/entry/11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11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764DAF41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30" w:anchor="/document/12182530/entry/4606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6 статьи 46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7 февраля 2011 г. N 3-ФЗ "О полиции"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31" w:anchor="/document/74626876/entry/12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12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32" w:anchor="/document/74626876/entry/13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13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и детям, указанным в </w:t>
      </w:r>
      <w:hyperlink r:id="rId33" w:anchor="/document/70291410/entry/314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14 статьи 3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34" w:anchor="/document/74626876/entry/14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14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1D494880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35" w:anchor="/document/70291362/entry/67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предоставлены особые права (преимущества) при приеме на обучение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36" w:anchor="/document/74626876/entry/15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15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1F6F21F5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37" w:anchor="/document/74626876/entry/16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16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0576641D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Дети, указанные в </w:t>
      </w:r>
      <w:hyperlink r:id="rId38" w:anchor="/document/70291362/entry/109016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6 статьи 86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39" w:anchor="/document/74626876/entry/17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17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40" w:anchor="/document/74626876/entry/18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18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29EB512D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41" w:anchor="/document/74626876/entry/19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19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4395FE5E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6C4C3FE0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443B6B83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42" w:anchor="/document/70291362/entry/108786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частями 5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и </w:t>
      </w:r>
      <w:hyperlink r:id="rId43" w:anchor="/document/70291362/entry/108787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 статьи 67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и </w:t>
      </w:r>
      <w:hyperlink r:id="rId44" w:anchor="/document/70291362/entry/88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статьей 88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Федерального закона. В случае отсутствия мест в государственной или муниципальной образовательной 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45" w:anchor="/document/74626876/entry/20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20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3698533D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14:paraId="0CBE0C0D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46" w:anchor="/document/74626876/entry/1006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6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Порядка;</w:t>
      </w:r>
    </w:p>
    <w:p w14:paraId="71E10DBC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61D8DC48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17. Прием заявлений о приеме на обучение в первый класс для детей, указанных в </w:t>
      </w:r>
      <w:hyperlink r:id="rId47" w:anchor="/document/74626876/entry/1009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9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 </w:t>
      </w:r>
      <w:hyperlink r:id="rId48" w:anchor="/document/74626876/entry/101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10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и </w:t>
      </w:r>
      <w:hyperlink r:id="rId49" w:anchor="/document/74626876/entry/1012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12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Порядка, а также проживающих на закрепленной территории, начинается 1 апреля текущего года и завершается 30 июня текущего года.</w:t>
      </w:r>
    </w:p>
    <w:p w14:paraId="5787A114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 </w:t>
      </w:r>
      <w:hyperlink r:id="rId50" w:anchor="/document/74626876/entry/1017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 первом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настоящего пункта, в течение 3 рабочих дней после завершения приема заявлений о приеме на обучение в первый класс.</w:t>
      </w:r>
    </w:p>
    <w:p w14:paraId="093B5DD3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458B2E29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 </w:t>
      </w:r>
      <w:hyperlink r:id="rId51" w:anchor="/document/74626876/entry/1009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9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 </w:t>
      </w:r>
      <w:hyperlink r:id="rId52" w:anchor="/document/74626876/entry/101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10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и </w:t>
      </w:r>
      <w:hyperlink r:id="rId53" w:anchor="/document/74626876/entry/1012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12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0776B1D1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54" w:anchor="/document/74626876/entry/21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21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6F904703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55" w:anchor="/document/74626876/entry/22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22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0D011EC0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56" w:anchor="/document/74626876/entry/23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23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7F056B83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республик Российской Федерации осуществляется по заявлению родителей (законных представителей) детей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57" w:anchor="/document/74626876/entry/24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24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0DFA7089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58" w:anchor="/document/70291362/entry/108396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 части 1 статьи 34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59" w:anchor="/document/74626876/entry/25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25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5BBBF9A1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23. Заявление о приеме на обучение и документы для приема на обучение, указанные в </w:t>
      </w:r>
      <w:hyperlink r:id="rId60" w:anchor="/document/74626876/entry/1026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26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Порядка, подаются одним из следующих способов:</w:t>
      </w:r>
    </w:p>
    <w:p w14:paraId="556488BA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лично в общеобразовательную организацию;</w:t>
      </w:r>
    </w:p>
    <w:p w14:paraId="0CDE2F59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42CB32C3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14:paraId="08673CFB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7B9B305D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0B9B4F0F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61" w:anchor="/document/70291362/entry/108396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 части 1 статьи 34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62" w:anchor="/document/74626876/entry/26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26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указываются следующие сведения:</w:t>
      </w:r>
    </w:p>
    <w:p w14:paraId="60349BE2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14:paraId="5D4D1819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дата рождения ребенка или поступающего;</w:t>
      </w:r>
    </w:p>
    <w:p w14:paraId="71A25F9B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14:paraId="7D3AA60E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фамилия, имя, отчество (при наличии) родителя(ей) (законного(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ых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представителя(ей) ребенка;</w:t>
      </w:r>
    </w:p>
    <w:p w14:paraId="4E0164E4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ых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представителя(ей) ребенка;</w:t>
      </w:r>
    </w:p>
    <w:p w14:paraId="268857C5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адрес(а) электронной почты, номер(а) телефона(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ов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ых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представителя(ей) ребенка или поступающего;</w:t>
      </w:r>
    </w:p>
    <w:p w14:paraId="579BEB58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14:paraId="13A07373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D79CC83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согласие родителя(ей) (законного(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ых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14A766E1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75227C6F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470C9F17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4A401D6E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18B5EA44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факт ознакомления родителя(ей) (законного(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ых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63" w:anchor="/document/74626876/entry/27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27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14:paraId="15E8FC5C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согласие родителя(ей) (законного(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ых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64" w:anchor="/document/74626876/entry/28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28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26261E1B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1F5DACA1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26. Для приема родитель(и) (законный(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ые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14:paraId="67B46684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0ECDC17B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14:paraId="068431E7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14:paraId="187B1076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4433326B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справку с места работы родителя(ей) (законного(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ых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14:paraId="7B220B82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14:paraId="642075DB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ые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представитель(и) ребенка предъявляет(ют) оригиналы документов, указанных в </w:t>
      </w:r>
      <w:hyperlink r:id="rId65" w:anchor="/document/74626876/entry/1265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абзацах 2 - 5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настоящего пункта, а поступающий - оригинал документа, удостоверяющего личность поступающего.</w:t>
      </w:r>
    </w:p>
    <w:p w14:paraId="4C5647AC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66" w:anchor="/document/74626876/entry/29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29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250867A7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Родитель(и) (законный(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ые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4E7D4729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67" w:anchor="/document/74626876/entry/30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30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переводом на русский язык.</w:t>
      </w:r>
    </w:p>
    <w:p w14:paraId="371FD366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5AFDD249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28. Родитель(и) (законный(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ые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56791961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29. Факт приема заявления о приеме на обучение и перечень документов, представленных родителем(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ями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(законным(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ыми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представителем(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ями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ями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(законным(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ыми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представителем(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ями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ым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7ECF766D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 </w:t>
      </w:r>
      <w:hyperlink r:id="rId68" w:anchor="/document/12148567/entry/4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законодательства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 в области персональных данных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69" w:anchor="/document/74626876/entry/310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  <w:lang w:eastAsia="ru-RU"/>
          </w:rPr>
          <w:t>31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77FF2BC8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70" w:anchor="/document/74626876/entry/1017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17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Порядка.</w:t>
      </w:r>
    </w:p>
    <w:p w14:paraId="133F7EFC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ями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(законным(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ыми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представителем(</w:t>
      </w:r>
      <w:proofErr w:type="spellStart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ями</w:t>
      </w:r>
      <w:proofErr w:type="spellEnd"/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ребенка или поступающим документы (копии документов).</w:t>
      </w:r>
    </w:p>
    <w:p w14:paraId="05F74F9C" w14:textId="77777777" w:rsidR="00551AF1" w:rsidRPr="00551AF1" w:rsidRDefault="00551AF1" w:rsidP="0055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──────────────────────────────</w:t>
      </w:r>
    </w:p>
    <w:p w14:paraId="7BB5C0C7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71" w:anchor="/document/70291362/entry/108653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3 статьи 55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06B17979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72" w:anchor="/document/70291362/entry/108783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2 статьи 67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618DCF14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3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73" w:anchor="/document/70291362/entry/108784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3 статьи 67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14:paraId="184E0DFB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4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74" w:anchor="/document/70291362/entry/108783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2 статьи 67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14:paraId="057B1640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5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75" w:anchor="/document/70291362/entry/10916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6 части 1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и </w:t>
      </w:r>
      <w:hyperlink r:id="rId76" w:anchor="/document/70291362/entry/1092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2 статьи 9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14:paraId="5E115457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6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77" w:anchor="/document/70291362/entry/108659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9 статьи 55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59DD6532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7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78" w:anchor="/document/70291362/entry/108782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1 статьи 67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1D8015F8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8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Собрание законодательства Российской Федерации, 1995, N 47, ст. 4472; 2013, N 27, ст. 3477.</w:t>
      </w:r>
    </w:p>
    <w:p w14:paraId="55D786A9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9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14:paraId="4855EABE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10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Собрание законодательства Российской Федерации, 2011, N 1, ст. 15; 2013, N 27, ст. 3477.</w:t>
      </w:r>
    </w:p>
    <w:p w14:paraId="231B63B3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11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Собрание законодательства Российской Федерации, 1998, N 22, ст. 2331; 2013, N 27, ст. 3477.</w:t>
      </w:r>
    </w:p>
    <w:p w14:paraId="6CCC9A59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lastRenderedPageBreak/>
        <w:t>12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Собрание законодательства Российской Федерации, 2011, N 7, ст. 900; 2013, N 27, ст. 3477.</w:t>
      </w:r>
    </w:p>
    <w:p w14:paraId="004A3DC0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13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79" w:anchor="/document/12182530/entry/5602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2 статьи 56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14:paraId="3B2F9424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14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Собрание законодательства Российской Федерации, 2012, N 53, ст. 7608; 2013, N 27, ст. 3477.</w:t>
      </w:r>
    </w:p>
    <w:p w14:paraId="2B52F50F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15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80" w:anchor="/document/3100000/entry/0" w:history="1">
        <w:r w:rsidRPr="00551AF1">
          <w:rPr>
            <w:rFonts w:ascii="Times New Roman" w:eastAsia="Times New Roman" w:hAnsi="Times New Roman" w:cs="Times New Roman"/>
            <w:color w:val="464C55"/>
            <w:sz w:val="24"/>
            <w:szCs w:val="24"/>
            <w:shd w:val="clear" w:color="auto" w:fill="F0E9D3"/>
            <w:lang w:eastAsia="ru-RU"/>
          </w:rPr>
          <w:t>#</w:t>
        </w:r>
      </w:hyperlink>
      <w:hyperlink r:id="rId81" w:anchor="/document/70291362/entry/108651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1 статьи 55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2890095B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16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82" w:anchor="/document/70291362/entry/67031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3.1 статьи 67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6970).</w:t>
      </w:r>
    </w:p>
    <w:p w14:paraId="38C3B7C8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17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Собрание законодательства Российской Федерации, 2012, N 53, ст. 7598; 2016, N 27, ст. 4160.</w:t>
      </w:r>
    </w:p>
    <w:p w14:paraId="476E57AF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18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83" w:anchor="/document/70291362/entry/109012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2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и </w:t>
      </w:r>
      <w:hyperlink r:id="rId84" w:anchor="/document/70291362/entry/109014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4 статьи 86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14:paraId="6F26C138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19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85" w:anchor="/document/70291362/entry/108653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3 статьи 55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3CCF69B8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20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86" w:anchor="/document/70291362/entry/108785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4 статьи 67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7C1792BA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21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87" w:anchor="/document/70291362/entry/108786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5 статьи 67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2F64F670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22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88" w:anchor="/document/70291362/entry/108787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6 статьи 67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4F4EECBF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23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89" w:anchor="/document/70291362/entry/108652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2 статьи 55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21DD2EDC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24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90" w:anchor="/document/70291362/entry/108196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6 статьи 14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14:paraId="3D5B6EBC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25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Собрание законодательства Российской Федерации, 2012, N 53, ст. 7598.</w:t>
      </w:r>
    </w:p>
    <w:p w14:paraId="77B400B4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26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Собрание законодательства Российской Федерации, 2012, N 53, ст. 7598.</w:t>
      </w:r>
    </w:p>
    <w:p w14:paraId="4F8BF47F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27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91" w:anchor="/document/70291362/entry/108652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2 статьи 55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472F96C2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28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92" w:anchor="/document/12148567/entry/601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1 статьи 6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14:paraId="07B77C87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29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93" w:anchor="/document/70291362/entry/108721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4 статьи 60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14:paraId="2530F7AC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30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94" w:anchor="/document/10102426/entry/81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Статья 81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14:paraId="629A56E7" w14:textId="77777777" w:rsidR="00551AF1" w:rsidRPr="00551AF1" w:rsidRDefault="00551AF1" w:rsidP="0055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31</w:t>
      </w:r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95" w:anchor="/document/12148567/entry/601" w:history="1">
        <w:r w:rsidRPr="00551AF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1 статьи 6</w:t>
        </w:r>
      </w:hyperlink>
      <w:r w:rsidRPr="00551A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14:paraId="3D59CF9A" w14:textId="77777777" w:rsidR="000D7DBE" w:rsidRPr="00551AF1" w:rsidRDefault="000D7DBE" w:rsidP="00551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7DBE" w:rsidRPr="0055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F1"/>
    <w:rsid w:val="000D7DBE"/>
    <w:rsid w:val="0055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B90B"/>
  <w15:chartTrackingRefBased/>
  <w15:docId w15:val="{0581F44F-D64A-4604-87F7-EFFDB64D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5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51AF1"/>
    <w:rPr>
      <w:i/>
      <w:iCs/>
    </w:rPr>
  </w:style>
  <w:style w:type="paragraph" w:customStyle="1" w:styleId="s1">
    <w:name w:val="s_1"/>
    <w:basedOn w:val="a"/>
    <w:rsid w:val="0055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1AF1"/>
    <w:rPr>
      <w:color w:val="0000FF"/>
      <w:u w:val="single"/>
    </w:rPr>
  </w:style>
  <w:style w:type="paragraph" w:customStyle="1" w:styleId="s16">
    <w:name w:val="s_16"/>
    <w:basedOn w:val="a"/>
    <w:rsid w:val="0055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5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5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51AF1"/>
  </w:style>
  <w:style w:type="paragraph" w:styleId="HTML">
    <w:name w:val="HTML Preformatted"/>
    <w:basedOn w:val="a"/>
    <w:link w:val="HTML0"/>
    <w:uiPriority w:val="99"/>
    <w:semiHidden/>
    <w:unhideWhenUsed/>
    <w:rsid w:val="00551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1A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55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55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1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5178</Words>
  <Characters>29518</Characters>
  <Application>Microsoft Office Word</Application>
  <DocSecurity>0</DocSecurity>
  <Lines>245</Lines>
  <Paragraphs>69</Paragraphs>
  <ScaleCrop>false</ScaleCrop>
  <Company/>
  <LinksUpToDate>false</LinksUpToDate>
  <CharactersWithSpaces>34627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Монакова Ольга Анатольевна</dc:creator>
  <cp:keywords/>
  <dc:description/>
  <cp:lastModifiedBy>Монакова Ольга Анатольевна</cp:lastModifiedBy>
  <cp:revision>1</cp:revision>
  <dcterms:created xsi:type="dcterms:W3CDTF">2021-03-26T08:52:00Z</dcterms:created>
  <dcterms:modified xsi:type="dcterms:W3CDTF">2021-03-26T08:57:00Z</dcterms:modified>
</cp:coreProperties>
</file>